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C129D4" w:rsidP="7B3AC863" w:rsidRDefault="00C129D4" w14:paraId="1E26636D" w14:textId="77777777" w14:noSpellErr="1">
      <w:pPr>
        <w:pStyle w:val="Heading1"/>
        <w:rPr>
          <w:rFonts w:ascii="Arial" w:hAnsi="Arial" w:eastAsia="Arial" w:cs="Arial"/>
        </w:rPr>
      </w:pPr>
      <w:r w:rsidRPr="7B3AC863" w:rsidR="7B3AC863">
        <w:rPr>
          <w:rFonts w:ascii="Arial" w:hAnsi="Arial" w:eastAsia="Arial" w:cs="Arial"/>
        </w:rPr>
        <w:t xml:space="preserve">Rossendale </w:t>
      </w:r>
      <w:r w:rsidRPr="7B3AC863" w:rsidR="7B3AC863">
        <w:rPr>
          <w:rFonts w:ascii="Arial" w:hAnsi="Arial" w:eastAsia="Arial" w:cs="Arial"/>
        </w:rPr>
        <w:t>Drum Majorettes</w:t>
      </w:r>
      <w:r w:rsidRPr="7B3AC863" w:rsidR="7B3AC863">
        <w:rPr>
          <w:rFonts w:ascii="Arial" w:hAnsi="Arial" w:eastAsia="Arial" w:cs="Arial"/>
        </w:rPr>
        <w:t xml:space="preserve"> (RDM)</w:t>
      </w:r>
    </w:p>
    <w:p w:rsidR="00C129D4" w:rsidP="7B3AC863" w:rsidRDefault="00C129D4" w14:paraId="41C11DBF" w14:textId="77777777" w14:noSpellErr="1">
      <w:pPr>
        <w:pStyle w:val="Heading2"/>
        <w:rPr>
          <w:rFonts w:ascii="Arial" w:hAnsi="Arial" w:eastAsia="Arial" w:cs="Arial"/>
        </w:rPr>
      </w:pPr>
      <w:r w:rsidRPr="7B3AC863" w:rsidR="7B3AC863">
        <w:rPr>
          <w:rFonts w:ascii="Arial" w:hAnsi="Arial" w:eastAsia="Arial" w:cs="Arial"/>
        </w:rPr>
        <w:t>Whistleblowing Policy</w:t>
      </w:r>
    </w:p>
    <w:p w:rsidR="00C129D4" w:rsidP="7B3AC863" w:rsidRDefault="00C129D4" w14:paraId="289EF75D" w14:textId="77777777" w14:noSpellErr="1">
      <w:pPr>
        <w:pStyle w:val="NormalWeb"/>
        <w:rPr>
          <w:rFonts w:ascii="Arial" w:hAnsi="Arial" w:eastAsia="Arial" w:cs="Arial"/>
        </w:rPr>
      </w:pPr>
      <w:r w:rsidRPr="7B3AC863" w:rsidR="7B3AC863">
        <w:rPr>
          <w:rStyle w:val="Strong"/>
          <w:rFonts w:ascii="Arial" w:hAnsi="Arial" w:eastAsia="Arial" w:cs="Arial"/>
        </w:rPr>
        <w:t xml:space="preserve">If you think </w:t>
      </w:r>
      <w:r w:rsidRPr="7B3AC863" w:rsidR="7B3AC863">
        <w:rPr>
          <w:rStyle w:val="Strong"/>
          <w:rFonts w:ascii="Arial" w:hAnsi="Arial" w:eastAsia="Arial" w:cs="Arial"/>
        </w:rPr>
        <w:t>something’s</w:t>
      </w:r>
      <w:r w:rsidRPr="7B3AC863" w:rsidR="7B3AC863">
        <w:rPr>
          <w:rStyle w:val="Strong"/>
          <w:rFonts w:ascii="Arial" w:hAnsi="Arial" w:eastAsia="Arial" w:cs="Arial"/>
        </w:rPr>
        <w:t xml:space="preserve"> wrong, please speak up.</w:t>
      </w:r>
    </w:p>
    <w:p w:rsidR="00C129D4" w:rsidP="7B3AC863" w:rsidRDefault="00C129D4" w14:paraId="75846F7E" w14:textId="77777777" w14:noSpellErr="1">
      <w:pPr>
        <w:pStyle w:val="NormalWeb"/>
        <w:rPr>
          <w:rFonts w:ascii="Arial" w:hAnsi="Arial" w:eastAsia="Arial" w:cs="Arial"/>
        </w:rPr>
      </w:pPr>
      <w:r w:rsidRPr="7B3AC863" w:rsidR="7B3AC863">
        <w:rPr>
          <w:rFonts w:ascii="Arial" w:hAnsi="Arial" w:eastAsia="Arial" w:cs="Arial"/>
        </w:rPr>
        <w:t xml:space="preserve">As members and volunteers of Rossendale </w:t>
      </w:r>
      <w:r w:rsidRPr="7B3AC863" w:rsidR="7B3AC863">
        <w:rPr>
          <w:rFonts w:ascii="Arial" w:hAnsi="Arial" w:eastAsia="Arial" w:cs="Arial"/>
        </w:rPr>
        <w:t>Drum Majorettes</w:t>
      </w:r>
      <w:r w:rsidRPr="7B3AC863" w:rsidR="7B3AC863">
        <w:rPr>
          <w:rFonts w:ascii="Arial" w:hAnsi="Arial" w:eastAsia="Arial" w:cs="Arial"/>
        </w:rPr>
        <w:t xml:space="preserve">, we pride ourselves on openness, honesty, and </w:t>
      </w:r>
      <w:r w:rsidRPr="7B3AC863" w:rsidR="7B3AC863">
        <w:rPr>
          <w:rFonts w:ascii="Arial" w:hAnsi="Arial" w:eastAsia="Arial" w:cs="Arial"/>
        </w:rPr>
        <w:t>high standards</w:t>
      </w:r>
      <w:r w:rsidRPr="7B3AC863" w:rsidR="7B3AC863">
        <w:rPr>
          <w:rFonts w:ascii="Arial" w:hAnsi="Arial" w:eastAsia="Arial" w:cs="Arial"/>
        </w:rPr>
        <w:t xml:space="preserve"> of behaviour. Everyone in our group—from players and volunteers to committee members—helps create a safe and supportive environment.</w:t>
      </w:r>
    </w:p>
    <w:p w:rsidR="00C129D4" w:rsidP="7B3AC863" w:rsidRDefault="00C129D4" w14:paraId="74B62444" w14:textId="77777777" w14:noSpellErr="1">
      <w:pPr>
        <w:pStyle w:val="NormalWeb"/>
        <w:rPr>
          <w:rFonts w:ascii="Arial" w:hAnsi="Arial" w:eastAsia="Arial" w:cs="Arial"/>
        </w:rPr>
      </w:pPr>
      <w:r w:rsidRPr="7B3AC863" w:rsidR="7B3AC863">
        <w:rPr>
          <w:rFonts w:ascii="Arial" w:hAnsi="Arial" w:eastAsia="Arial" w:cs="Arial"/>
        </w:rPr>
        <w:t xml:space="preserve">This whistleblowing policy is here to support anyone who has </w:t>
      </w:r>
      <w:r w:rsidRPr="7B3AC863" w:rsidR="7B3AC863">
        <w:rPr>
          <w:rFonts w:ascii="Arial" w:hAnsi="Arial" w:eastAsia="Arial" w:cs="Arial"/>
        </w:rPr>
        <w:t>a serious concern</w:t>
      </w:r>
      <w:r w:rsidRPr="7B3AC863" w:rsidR="7B3AC863">
        <w:rPr>
          <w:rFonts w:ascii="Arial" w:hAnsi="Arial" w:eastAsia="Arial" w:cs="Arial"/>
        </w:rPr>
        <w:t xml:space="preserve"> about wrongdoing within RDM. Speaking up helps us </w:t>
      </w:r>
      <w:r w:rsidRPr="7B3AC863" w:rsidR="7B3AC863">
        <w:rPr>
          <w:rFonts w:ascii="Arial" w:hAnsi="Arial" w:eastAsia="Arial" w:cs="Arial"/>
        </w:rPr>
        <w:t>maintain</w:t>
      </w:r>
      <w:r w:rsidRPr="7B3AC863" w:rsidR="7B3AC863">
        <w:rPr>
          <w:rFonts w:ascii="Arial" w:hAnsi="Arial" w:eastAsia="Arial" w:cs="Arial"/>
        </w:rPr>
        <w:t xml:space="preserve"> trust and ensures we follow the law, our policies, values, and code of conduct.</w:t>
      </w:r>
    </w:p>
    <w:p w:rsidR="00C129D4" w:rsidP="7B3AC863" w:rsidRDefault="00C129D4" w14:paraId="0A9A2956" w14:textId="77777777" w14:noSpellErr="1">
      <w:pPr>
        <w:pStyle w:val="NormalWeb"/>
        <w:rPr>
          <w:rFonts w:ascii="Arial" w:hAnsi="Arial" w:eastAsia="Arial" w:cs="Arial"/>
        </w:rPr>
      </w:pPr>
      <w:r w:rsidRPr="7B3AC863" w:rsidR="7B3AC863">
        <w:rPr>
          <w:rFonts w:ascii="Arial" w:hAnsi="Arial" w:eastAsia="Arial" w:cs="Arial"/>
        </w:rPr>
        <w:t xml:space="preserve">We promise to listen respectfully and take your concerns seriously. </w:t>
      </w:r>
      <w:r w:rsidRPr="7B3AC863" w:rsidR="7B3AC863">
        <w:rPr>
          <w:rFonts w:ascii="Arial" w:hAnsi="Arial" w:eastAsia="Arial" w:cs="Arial"/>
        </w:rPr>
        <w:t>We’ll</w:t>
      </w:r>
      <w:r w:rsidRPr="7B3AC863" w:rsidR="7B3AC863">
        <w:rPr>
          <w:rFonts w:ascii="Arial" w:hAnsi="Arial" w:eastAsia="Arial" w:cs="Arial"/>
        </w:rPr>
        <w:t xml:space="preserve"> do our best to keep things confidential. If you notice something wrong, </w:t>
      </w:r>
      <w:r w:rsidRPr="7B3AC863" w:rsidR="7B3AC863">
        <w:rPr>
          <w:rFonts w:ascii="Arial" w:hAnsi="Arial" w:eastAsia="Arial" w:cs="Arial"/>
        </w:rPr>
        <w:t>don’t</w:t>
      </w:r>
      <w:r w:rsidRPr="7B3AC863" w:rsidR="7B3AC863">
        <w:rPr>
          <w:rFonts w:ascii="Arial" w:hAnsi="Arial" w:eastAsia="Arial" w:cs="Arial"/>
        </w:rPr>
        <w:t xml:space="preserve"> ignore it—tell us.</w:t>
      </w:r>
    </w:p>
    <w:p w:rsidR="00C129D4" w:rsidP="7B3AC863" w:rsidRDefault="00C129D4" w14:paraId="5730799E" w14:textId="77777777" w14:noSpellErr="1">
      <w:pPr>
        <w:rPr>
          <w:rFonts w:ascii="Arial" w:hAnsi="Arial" w:eastAsia="Arial" w:cs="Arial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4AE487C" wp14:editId="4D1F9191">
                <wp:extent cx="6645910" cy="1270"/>
                <wp:effectExtent l="0" t="31750" r="0" b="36830"/>
                <wp:docPr id="169177388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" style="width:523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715D5C6A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whe5UN0AAAAJ&#13;&#10;AQAADwAAAAAAAAAAAAAAAACcBAAAZHJzL2Rvd25yZXYueG1sUEsFBgAAAAAEAAQA8wAAAKYFAAAA&#13;&#10;AA==&#13;&#10;">
                <w10:anchorlock/>
              </v:rect>
            </w:pict>
          </mc:Fallback>
        </mc:AlternateContent>
      </w:r>
    </w:p>
    <w:p w:rsidR="00C129D4" w:rsidP="7B3AC863" w:rsidRDefault="00C129D4" w14:paraId="79B69722" w14:textId="77777777" w14:noSpellErr="1">
      <w:pPr>
        <w:pStyle w:val="Heading2"/>
        <w:rPr>
          <w:rFonts w:ascii="Arial" w:hAnsi="Arial" w:eastAsia="Arial" w:cs="Arial"/>
        </w:rPr>
      </w:pPr>
      <w:r w:rsidRPr="7B3AC863" w:rsidR="7B3AC863">
        <w:rPr>
          <w:rFonts w:ascii="Arial" w:hAnsi="Arial" w:eastAsia="Arial" w:cs="Arial"/>
        </w:rPr>
        <w:t>What is Whistleblowing?</w:t>
      </w:r>
    </w:p>
    <w:p w:rsidR="00C129D4" w:rsidP="7B3AC863" w:rsidRDefault="00C129D4" w14:paraId="6CD0F367" w14:textId="77777777" w14:noSpellErr="1">
      <w:pPr>
        <w:pStyle w:val="NormalWeb"/>
        <w:rPr>
          <w:rFonts w:ascii="Arial" w:hAnsi="Arial" w:eastAsia="Arial" w:cs="Arial"/>
        </w:rPr>
      </w:pPr>
      <w:r w:rsidRPr="7B3AC863" w:rsidR="7B3AC863">
        <w:rPr>
          <w:rFonts w:ascii="Arial" w:hAnsi="Arial" w:eastAsia="Arial" w:cs="Arial"/>
        </w:rPr>
        <w:t>Whistleblowing means raising concerns about serious issues such as:</w:t>
      </w:r>
    </w:p>
    <w:p w:rsidR="00C129D4" w:rsidP="7B3AC863" w:rsidRDefault="00C129D4" w14:paraId="2716A098" w14:textId="77777777" w14:noSpellErr="1">
      <w:pPr>
        <w:numPr>
          <w:ilvl w:val="0"/>
          <w:numId w:val="28"/>
        </w:numPr>
        <w:spacing w:before="100" w:beforeAutospacing="on" w:after="100" w:afterAutospacing="on" w:line="240" w:lineRule="auto"/>
        <w:rPr>
          <w:rFonts w:ascii="Arial" w:hAnsi="Arial" w:eastAsia="Arial" w:cs="Arial"/>
        </w:rPr>
      </w:pPr>
      <w:r w:rsidRPr="7B3AC863" w:rsidR="7B3AC863">
        <w:rPr>
          <w:rFonts w:ascii="Arial" w:hAnsi="Arial" w:eastAsia="Arial" w:cs="Arial"/>
        </w:rPr>
        <w:t>Breaking the law</w:t>
      </w:r>
    </w:p>
    <w:p w:rsidR="00C129D4" w:rsidP="7B3AC863" w:rsidRDefault="00C129D4" w14:paraId="2A1BA988" w14:textId="77777777" w14:noSpellErr="1">
      <w:pPr>
        <w:numPr>
          <w:ilvl w:val="0"/>
          <w:numId w:val="28"/>
        </w:numPr>
        <w:spacing w:before="100" w:beforeAutospacing="on" w:after="100" w:afterAutospacing="on" w:line="240" w:lineRule="auto"/>
        <w:rPr>
          <w:rFonts w:ascii="Arial" w:hAnsi="Arial" w:eastAsia="Arial" w:cs="Arial"/>
        </w:rPr>
      </w:pPr>
      <w:r w:rsidRPr="7B3AC863" w:rsidR="7B3AC863">
        <w:rPr>
          <w:rFonts w:ascii="Arial" w:hAnsi="Arial" w:eastAsia="Arial" w:cs="Arial"/>
        </w:rPr>
        <w:t>Failing to follow</w:t>
      </w:r>
      <w:r w:rsidRPr="7B3AC863" w:rsidR="7B3AC863">
        <w:rPr>
          <w:rFonts w:ascii="Arial" w:hAnsi="Arial" w:eastAsia="Arial" w:cs="Arial"/>
        </w:rPr>
        <w:t xml:space="preserve"> legal duties</w:t>
      </w:r>
    </w:p>
    <w:p w:rsidR="00C129D4" w:rsidP="7B3AC863" w:rsidRDefault="00C129D4" w14:paraId="024396BC" w14:textId="77777777" w14:noSpellErr="1">
      <w:pPr>
        <w:numPr>
          <w:ilvl w:val="0"/>
          <w:numId w:val="28"/>
        </w:numPr>
        <w:spacing w:before="100" w:beforeAutospacing="on" w:after="100" w:afterAutospacing="on" w:line="240" w:lineRule="auto"/>
        <w:rPr>
          <w:rFonts w:ascii="Arial" w:hAnsi="Arial" w:eastAsia="Arial" w:cs="Arial"/>
        </w:rPr>
      </w:pPr>
      <w:r w:rsidRPr="7B3AC863" w:rsidR="7B3AC863">
        <w:rPr>
          <w:rFonts w:ascii="Arial" w:hAnsi="Arial" w:eastAsia="Arial" w:cs="Arial"/>
        </w:rPr>
        <w:t>Risks to health and safety</w:t>
      </w:r>
    </w:p>
    <w:p w:rsidR="00C129D4" w:rsidP="7B3AC863" w:rsidRDefault="00C129D4" w14:paraId="75FA52FB" w14:textId="77777777" w14:noSpellErr="1">
      <w:pPr>
        <w:numPr>
          <w:ilvl w:val="0"/>
          <w:numId w:val="28"/>
        </w:numPr>
        <w:spacing w:before="100" w:beforeAutospacing="on" w:after="100" w:afterAutospacing="on" w:line="240" w:lineRule="auto"/>
        <w:rPr>
          <w:rFonts w:ascii="Arial" w:hAnsi="Arial" w:eastAsia="Arial" w:cs="Arial"/>
        </w:rPr>
      </w:pPr>
      <w:r w:rsidRPr="7B3AC863" w:rsidR="7B3AC863">
        <w:rPr>
          <w:rFonts w:ascii="Arial" w:hAnsi="Arial" w:eastAsia="Arial" w:cs="Arial"/>
        </w:rPr>
        <w:t>Damage to the environment</w:t>
      </w:r>
    </w:p>
    <w:p w:rsidR="00C129D4" w:rsidP="7B3AC863" w:rsidRDefault="00C129D4" w14:paraId="1F4E593B" w14:textId="77777777" w14:noSpellErr="1">
      <w:pPr>
        <w:numPr>
          <w:ilvl w:val="0"/>
          <w:numId w:val="28"/>
        </w:numPr>
        <w:spacing w:before="100" w:beforeAutospacing="on" w:after="100" w:afterAutospacing="on" w:line="240" w:lineRule="auto"/>
        <w:rPr>
          <w:rFonts w:ascii="Arial" w:hAnsi="Arial" w:eastAsia="Arial" w:cs="Arial"/>
        </w:rPr>
      </w:pPr>
      <w:r w:rsidRPr="7B3AC863" w:rsidR="7B3AC863">
        <w:rPr>
          <w:rFonts w:ascii="Arial" w:hAnsi="Arial" w:eastAsia="Arial" w:cs="Arial"/>
        </w:rPr>
        <w:t>Covering up any of the above</w:t>
      </w:r>
    </w:p>
    <w:p w:rsidR="00C129D4" w:rsidP="7B3AC863" w:rsidRDefault="00C129D4" w14:paraId="1BC1E203" w14:textId="77777777" w14:noSpellErr="1">
      <w:pPr>
        <w:pStyle w:val="NormalWeb"/>
        <w:rPr>
          <w:rFonts w:ascii="Arial" w:hAnsi="Arial" w:eastAsia="Arial" w:cs="Arial"/>
        </w:rPr>
      </w:pPr>
      <w:r w:rsidRPr="7B3AC863" w:rsidR="7B3AC863">
        <w:rPr>
          <w:rFonts w:ascii="Arial" w:hAnsi="Arial" w:eastAsia="Arial" w:cs="Arial"/>
        </w:rPr>
        <w:t xml:space="preserve">If you believe any of these are happening, or could happen, and </w:t>
      </w:r>
      <w:r w:rsidRPr="7B3AC863" w:rsidR="7B3AC863">
        <w:rPr>
          <w:rFonts w:ascii="Arial" w:hAnsi="Arial" w:eastAsia="Arial" w:cs="Arial"/>
        </w:rPr>
        <w:t>it’s</w:t>
      </w:r>
      <w:r w:rsidRPr="7B3AC863" w:rsidR="7B3AC863">
        <w:rPr>
          <w:rFonts w:ascii="Arial" w:hAnsi="Arial" w:eastAsia="Arial" w:cs="Arial"/>
        </w:rPr>
        <w:t xml:space="preserve"> in the public interest to speak up, that’s whistleblowing. You </w:t>
      </w:r>
      <w:r w:rsidRPr="7B3AC863" w:rsidR="7B3AC863">
        <w:rPr>
          <w:rFonts w:ascii="Arial" w:hAnsi="Arial" w:eastAsia="Arial" w:cs="Arial"/>
        </w:rPr>
        <w:t>don’t</w:t>
      </w:r>
      <w:r w:rsidRPr="7B3AC863" w:rsidR="7B3AC863">
        <w:rPr>
          <w:rFonts w:ascii="Arial" w:hAnsi="Arial" w:eastAsia="Arial" w:cs="Arial"/>
        </w:rPr>
        <w:t xml:space="preserve"> need to be 100% sure—just honestly believe </w:t>
      </w:r>
      <w:r w:rsidRPr="7B3AC863" w:rsidR="7B3AC863">
        <w:rPr>
          <w:rFonts w:ascii="Arial" w:hAnsi="Arial" w:eastAsia="Arial" w:cs="Arial"/>
        </w:rPr>
        <w:t>there’s</w:t>
      </w:r>
      <w:r w:rsidRPr="7B3AC863" w:rsidR="7B3AC863">
        <w:rPr>
          <w:rFonts w:ascii="Arial" w:hAnsi="Arial" w:eastAsia="Arial" w:cs="Arial"/>
        </w:rPr>
        <w:t xml:space="preserve"> a problem.</w:t>
      </w:r>
    </w:p>
    <w:p w:rsidR="00C129D4" w:rsidP="7B3AC863" w:rsidRDefault="00C129D4" w14:paraId="78083BB1" w14:textId="77777777" w14:noSpellErr="1">
      <w:pPr>
        <w:rPr>
          <w:rFonts w:ascii="Arial" w:hAnsi="Arial" w:eastAsia="Arial" w:cs="Arial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F203D51" wp14:editId="22DD3DDF">
                <wp:extent cx="6645910" cy="1270"/>
                <wp:effectExtent l="0" t="31750" r="0" b="36830"/>
                <wp:docPr id="162615496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6" style="width:523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7631C56B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whe5UN0AAAAJ&#13;&#10;AQAADwAAAAAAAAAAAAAAAACcBAAAZHJzL2Rvd25yZXYueG1sUEsFBgAAAAAEAAQA8wAAAKYFAAAA&#13;&#10;AA==&#13;&#10;">
                <w10:anchorlock/>
              </v:rect>
            </w:pict>
          </mc:Fallback>
        </mc:AlternateContent>
      </w:r>
    </w:p>
    <w:p w:rsidR="00C129D4" w:rsidP="7B3AC863" w:rsidRDefault="00C129D4" w14:paraId="6EE6F4C0" w14:textId="18A3AC3B">
      <w:pPr>
        <w:pStyle w:val="Heading2"/>
        <w:rPr>
          <w:rFonts w:ascii="Arial" w:hAnsi="Arial" w:eastAsia="Arial" w:cs="Arial"/>
        </w:rPr>
      </w:pPr>
      <w:r w:rsidRPr="7B3AC863" w:rsidR="7B3AC863">
        <w:rPr>
          <w:rFonts w:ascii="Arial" w:hAnsi="Arial" w:eastAsia="Arial" w:cs="Arial"/>
        </w:rPr>
        <w:t xml:space="preserve">What We Expect </w:t>
      </w:r>
      <w:r w:rsidRPr="7B3AC863" w:rsidR="7B3AC863">
        <w:rPr>
          <w:rFonts w:ascii="Arial" w:hAnsi="Arial" w:eastAsia="Arial" w:cs="Arial"/>
        </w:rPr>
        <w:t>from</w:t>
      </w:r>
      <w:r w:rsidRPr="7B3AC863" w:rsidR="7B3AC863">
        <w:rPr>
          <w:rFonts w:ascii="Arial" w:hAnsi="Arial" w:eastAsia="Arial" w:cs="Arial"/>
        </w:rPr>
        <w:t xml:space="preserve"> Everyone</w:t>
      </w:r>
    </w:p>
    <w:p w:rsidR="00C129D4" w:rsidP="7B3AC863" w:rsidRDefault="00C129D4" w14:paraId="2D4868E8" w14:textId="77777777" w14:noSpellErr="1">
      <w:pPr>
        <w:pStyle w:val="NormalWeb"/>
        <w:rPr>
          <w:rFonts w:ascii="Arial" w:hAnsi="Arial" w:eastAsia="Arial" w:cs="Arial"/>
        </w:rPr>
      </w:pPr>
      <w:r w:rsidRPr="7B3AC863" w:rsidR="7B3AC863">
        <w:rPr>
          <w:rFonts w:ascii="Arial" w:hAnsi="Arial" w:eastAsia="Arial" w:cs="Arial"/>
        </w:rPr>
        <w:t>At RDM, we expect all members and volunteers to:</w:t>
      </w:r>
    </w:p>
    <w:p w:rsidR="00C129D4" w:rsidP="7B3AC863" w:rsidRDefault="00C129D4" w14:paraId="4DED4933" w14:textId="77777777" w14:noSpellErr="1">
      <w:pPr>
        <w:numPr>
          <w:ilvl w:val="0"/>
          <w:numId w:val="29"/>
        </w:numPr>
        <w:spacing w:before="100" w:beforeAutospacing="on" w:after="100" w:afterAutospacing="on" w:line="240" w:lineRule="auto"/>
        <w:rPr>
          <w:rFonts w:ascii="Arial" w:hAnsi="Arial" w:eastAsia="Arial" w:cs="Arial"/>
        </w:rPr>
      </w:pPr>
      <w:r w:rsidRPr="7B3AC863" w:rsidR="7B3AC863">
        <w:rPr>
          <w:rFonts w:ascii="Arial" w:hAnsi="Arial" w:eastAsia="Arial" w:cs="Arial"/>
        </w:rPr>
        <w:t>Report any concerns properly and in good faith</w:t>
      </w:r>
    </w:p>
    <w:p w:rsidR="00C129D4" w:rsidP="7B3AC863" w:rsidRDefault="00C129D4" w14:paraId="231DF6DB" w14:textId="77777777" w14:noSpellErr="1">
      <w:pPr>
        <w:numPr>
          <w:ilvl w:val="0"/>
          <w:numId w:val="29"/>
        </w:numPr>
        <w:spacing w:before="100" w:beforeAutospacing="on" w:after="100" w:afterAutospacing="on" w:line="240" w:lineRule="auto"/>
        <w:rPr>
          <w:rFonts w:ascii="Arial" w:hAnsi="Arial" w:eastAsia="Arial" w:cs="Arial"/>
        </w:rPr>
      </w:pPr>
      <w:r w:rsidRPr="7B3AC863" w:rsidR="7B3AC863">
        <w:rPr>
          <w:rFonts w:ascii="Arial" w:hAnsi="Arial" w:eastAsia="Arial" w:cs="Arial"/>
        </w:rPr>
        <w:t>Support those who speak up, never discourage or blame them</w:t>
      </w:r>
    </w:p>
    <w:p w:rsidR="00C129D4" w:rsidP="7B3AC863" w:rsidRDefault="00C129D4" w14:paraId="4F93F46B" w14:textId="77777777" w14:noSpellErr="1">
      <w:pPr>
        <w:numPr>
          <w:ilvl w:val="0"/>
          <w:numId w:val="29"/>
        </w:numPr>
        <w:spacing w:before="100" w:beforeAutospacing="on" w:after="100" w:afterAutospacing="on" w:line="240" w:lineRule="auto"/>
        <w:rPr>
          <w:rFonts w:ascii="Arial" w:hAnsi="Arial" w:eastAsia="Arial" w:cs="Arial"/>
        </w:rPr>
      </w:pPr>
      <w:r w:rsidRPr="7B3AC863" w:rsidR="7B3AC863">
        <w:rPr>
          <w:rFonts w:ascii="Arial" w:hAnsi="Arial" w:eastAsia="Arial" w:cs="Arial"/>
        </w:rPr>
        <w:t>Follow all relevant laws and our group’s policies</w:t>
      </w:r>
    </w:p>
    <w:p w:rsidR="00C129D4" w:rsidP="7B3AC863" w:rsidRDefault="00C129D4" w14:paraId="7A1483EF" w14:textId="77777777" w14:noSpellErr="1">
      <w:pPr>
        <w:numPr>
          <w:ilvl w:val="0"/>
          <w:numId w:val="29"/>
        </w:numPr>
        <w:spacing w:before="100" w:beforeAutospacing="on" w:after="100" w:afterAutospacing="on" w:line="240" w:lineRule="auto"/>
        <w:rPr>
          <w:rFonts w:ascii="Arial" w:hAnsi="Arial" w:eastAsia="Arial" w:cs="Arial"/>
        </w:rPr>
      </w:pPr>
      <w:r w:rsidRPr="7B3AC863" w:rsidR="7B3AC863">
        <w:rPr>
          <w:rFonts w:ascii="Arial" w:hAnsi="Arial" w:eastAsia="Arial" w:cs="Arial"/>
        </w:rPr>
        <w:t>Help us keep our environment positive and safe for all</w:t>
      </w:r>
    </w:p>
    <w:p w:rsidR="00C129D4" w:rsidP="7B3AC863" w:rsidRDefault="00C129D4" w14:paraId="00166A94" w14:textId="77777777" w14:noSpellErr="1">
      <w:pPr>
        <w:spacing w:after="0"/>
        <w:rPr>
          <w:rFonts w:ascii="Arial" w:hAnsi="Arial" w:eastAsia="Arial" w:cs="Arial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C9B47A4" wp14:editId="0C1817D4">
                <wp:extent cx="6645910" cy="1270"/>
                <wp:effectExtent l="0" t="31750" r="0" b="36830"/>
                <wp:docPr id="51097913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" style="width:523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5226F4A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whe5UN0AAAAJ&#13;&#10;AQAADwAAAAAAAAAAAAAAAACcBAAAZHJzL2Rvd25yZXYueG1sUEsFBgAAAAAEAAQA8wAAAKYFAAAA&#13;&#10;AA==&#13;&#10;">
                <w10:anchorlock/>
              </v:rect>
            </w:pict>
          </mc:Fallback>
        </mc:AlternateContent>
      </w:r>
    </w:p>
    <w:p w:rsidR="00C129D4" w:rsidP="7B3AC863" w:rsidRDefault="00C129D4" w14:paraId="770361E4" w14:textId="413D3AD2" w14:noSpellErr="1">
      <w:pPr>
        <w:pStyle w:val="Heading2"/>
        <w:rPr>
          <w:rFonts w:ascii="Arial" w:hAnsi="Arial" w:eastAsia="Arial" w:cs="Arial"/>
        </w:rPr>
      </w:pPr>
      <w:r w:rsidRPr="7B3AC863" w:rsidR="7B3AC863">
        <w:rPr>
          <w:rFonts w:ascii="Arial" w:hAnsi="Arial" w:eastAsia="Arial" w:cs="Arial"/>
        </w:rPr>
        <w:t xml:space="preserve">How We Support </w:t>
      </w:r>
      <w:r w:rsidRPr="7B3AC863" w:rsidR="7B3AC863">
        <w:rPr>
          <w:rFonts w:ascii="Arial" w:hAnsi="Arial" w:eastAsia="Arial" w:cs="Arial"/>
        </w:rPr>
        <w:t>Whistle-blowers</w:t>
      </w:r>
    </w:p>
    <w:p w:rsidR="00C129D4" w:rsidP="7B3AC863" w:rsidRDefault="00C129D4" w14:paraId="57CF5586" w14:textId="19D81A75" w14:noSpellErr="1">
      <w:pPr>
        <w:pStyle w:val="NormalWeb"/>
        <w:rPr>
          <w:rFonts w:ascii="Arial" w:hAnsi="Arial" w:eastAsia="Arial" w:cs="Arial"/>
        </w:rPr>
      </w:pPr>
      <w:r w:rsidRPr="7B3AC863" w:rsidR="7B3AC863">
        <w:rPr>
          <w:rFonts w:ascii="Arial" w:hAnsi="Arial" w:eastAsia="Arial" w:cs="Arial"/>
        </w:rPr>
        <w:t xml:space="preserve">If you raise a concern in good faith, we will support you, even if the issue turns out not to be serious. We protect </w:t>
      </w:r>
      <w:r w:rsidRPr="7B3AC863" w:rsidR="7B3AC863">
        <w:rPr>
          <w:rFonts w:ascii="Arial" w:hAnsi="Arial" w:eastAsia="Arial" w:cs="Arial"/>
        </w:rPr>
        <w:t>whistle-blowers</w:t>
      </w:r>
      <w:r w:rsidRPr="7B3AC863" w:rsidR="7B3AC863">
        <w:rPr>
          <w:rFonts w:ascii="Arial" w:hAnsi="Arial" w:eastAsia="Arial" w:cs="Arial"/>
        </w:rPr>
        <w:t xml:space="preserve"> from any negative treatment, like unfair criticism or exclusion.</w:t>
      </w:r>
    </w:p>
    <w:p w:rsidR="00C129D4" w:rsidP="7B3AC863" w:rsidRDefault="00C129D4" w14:paraId="4810DA29" w14:textId="77777777" w14:noSpellErr="1">
      <w:pPr>
        <w:pStyle w:val="NormalWeb"/>
        <w:rPr>
          <w:rFonts w:ascii="Arial" w:hAnsi="Arial" w:eastAsia="Arial" w:cs="Arial"/>
        </w:rPr>
      </w:pPr>
      <w:r w:rsidRPr="7B3AC863" w:rsidR="7B3AC863">
        <w:rPr>
          <w:rFonts w:ascii="Arial" w:hAnsi="Arial" w:eastAsia="Arial" w:cs="Arial"/>
        </w:rPr>
        <w:t xml:space="preserve">If you feel </w:t>
      </w:r>
      <w:r w:rsidRPr="7B3AC863" w:rsidR="7B3AC863">
        <w:rPr>
          <w:rFonts w:ascii="Arial" w:hAnsi="Arial" w:eastAsia="Arial" w:cs="Arial"/>
        </w:rPr>
        <w:t>you’ve</w:t>
      </w:r>
      <w:r w:rsidRPr="7B3AC863" w:rsidR="7B3AC863">
        <w:rPr>
          <w:rFonts w:ascii="Arial" w:hAnsi="Arial" w:eastAsia="Arial" w:cs="Arial"/>
        </w:rPr>
        <w:t xml:space="preserve"> been treated badly because you spoke up, please let the Director or committee know </w:t>
      </w:r>
      <w:r w:rsidRPr="7B3AC863" w:rsidR="7B3AC863">
        <w:rPr>
          <w:rFonts w:ascii="Arial" w:hAnsi="Arial" w:eastAsia="Arial" w:cs="Arial"/>
        </w:rPr>
        <w:t>immediately</w:t>
      </w:r>
      <w:r w:rsidRPr="7B3AC863" w:rsidR="7B3AC863">
        <w:rPr>
          <w:rFonts w:ascii="Arial" w:hAnsi="Arial" w:eastAsia="Arial" w:cs="Arial"/>
        </w:rPr>
        <w:t>.</w:t>
      </w:r>
    </w:p>
    <w:p w:rsidR="00C129D4" w:rsidP="7B3AC863" w:rsidRDefault="00C129D4" w14:paraId="498E20A0" w14:textId="77777777" w14:noSpellErr="1">
      <w:pPr>
        <w:pStyle w:val="NormalWeb"/>
        <w:rPr>
          <w:rFonts w:ascii="Arial" w:hAnsi="Arial" w:eastAsia="Arial" w:cs="Arial"/>
        </w:rPr>
      </w:pPr>
      <w:r w:rsidRPr="7B3AC863" w:rsidR="7B3AC863">
        <w:rPr>
          <w:rFonts w:ascii="Arial" w:hAnsi="Arial" w:eastAsia="Arial" w:cs="Arial"/>
        </w:rPr>
        <w:t xml:space="preserve">We treat all whistleblowing reports confidentially and follow data protection rules. Your identity </w:t>
      </w:r>
      <w:r w:rsidRPr="7B3AC863" w:rsidR="7B3AC863">
        <w:rPr>
          <w:rFonts w:ascii="Arial" w:hAnsi="Arial" w:eastAsia="Arial" w:cs="Arial"/>
        </w:rPr>
        <w:t>won’t</w:t>
      </w:r>
      <w:r w:rsidRPr="7B3AC863" w:rsidR="7B3AC863">
        <w:rPr>
          <w:rFonts w:ascii="Arial" w:hAnsi="Arial" w:eastAsia="Arial" w:cs="Arial"/>
        </w:rPr>
        <w:t xml:space="preserve"> be shared without your permission.</w:t>
      </w:r>
    </w:p>
    <w:p w:rsidR="00C129D4" w:rsidP="7B3AC863" w:rsidRDefault="00C129D4" w14:paraId="6C8669C5" w14:textId="77777777" w14:noSpellErr="1">
      <w:pPr>
        <w:rPr>
          <w:rFonts w:ascii="Arial" w:hAnsi="Arial" w:eastAsia="Arial" w:cs="Arial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356CACE" wp14:editId="03AEE973">
                <wp:extent cx="6645910" cy="1270"/>
                <wp:effectExtent l="0" t="31750" r="0" b="36830"/>
                <wp:docPr id="94287160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" style="width:523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54781AC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whe5UN0AAAAJ&#13;&#10;AQAADwAAAAAAAAAAAAAAAACcBAAAZHJzL2Rvd25yZXYueG1sUEsFBgAAAAAEAAQA8wAAAKYFAAAA&#13;&#10;AA==&#13;&#10;">
                <w10:anchorlock/>
              </v:rect>
            </w:pict>
          </mc:Fallback>
        </mc:AlternateContent>
      </w:r>
    </w:p>
    <w:p w:rsidR="00C129D4" w:rsidP="7B3AC863" w:rsidRDefault="00C129D4" w14:paraId="7B94ADFD" w14:textId="77777777" w14:noSpellErr="1">
      <w:pPr>
        <w:pStyle w:val="Heading2"/>
        <w:rPr>
          <w:rFonts w:ascii="Arial" w:hAnsi="Arial" w:eastAsia="Arial" w:cs="Arial"/>
        </w:rPr>
      </w:pPr>
      <w:r w:rsidRPr="7B3AC863" w:rsidR="7B3AC863">
        <w:rPr>
          <w:rFonts w:ascii="Arial" w:hAnsi="Arial" w:eastAsia="Arial" w:cs="Arial"/>
        </w:rPr>
        <w:t>When to Use Other Policies</w:t>
      </w:r>
    </w:p>
    <w:p w:rsidR="00C129D4" w:rsidP="7B3AC863" w:rsidRDefault="00C129D4" w14:paraId="11E3B3AE" w14:textId="77777777" w14:noSpellErr="1">
      <w:pPr>
        <w:numPr>
          <w:ilvl w:val="0"/>
          <w:numId w:val="30"/>
        </w:numPr>
        <w:spacing w:before="100" w:beforeAutospacing="on" w:after="100" w:afterAutospacing="on" w:line="240" w:lineRule="auto"/>
        <w:rPr>
          <w:rFonts w:ascii="Arial" w:hAnsi="Arial" w:eastAsia="Arial" w:cs="Arial"/>
        </w:rPr>
      </w:pPr>
      <w:r w:rsidRPr="7B3AC863" w:rsidR="7B3AC863">
        <w:rPr>
          <w:rStyle w:val="Strong"/>
          <w:rFonts w:ascii="Arial" w:hAnsi="Arial" w:eastAsia="Arial" w:cs="Arial"/>
        </w:rPr>
        <w:t>Safeguarding concerns:</w:t>
      </w:r>
      <w:r w:rsidRPr="7B3AC863" w:rsidR="7B3AC863">
        <w:rPr>
          <w:rFonts w:ascii="Arial" w:hAnsi="Arial" w:eastAsia="Arial" w:cs="Arial"/>
        </w:rPr>
        <w:t xml:space="preserve"> Please follow the Safeguarding policy first. If you feel your concerns </w:t>
      </w:r>
      <w:r w:rsidRPr="7B3AC863" w:rsidR="7B3AC863">
        <w:rPr>
          <w:rFonts w:ascii="Arial" w:hAnsi="Arial" w:eastAsia="Arial" w:cs="Arial"/>
        </w:rPr>
        <w:t>weren’t</w:t>
      </w:r>
      <w:r w:rsidRPr="7B3AC863" w:rsidR="7B3AC863">
        <w:rPr>
          <w:rFonts w:ascii="Arial" w:hAnsi="Arial" w:eastAsia="Arial" w:cs="Arial"/>
        </w:rPr>
        <w:t xml:space="preserve"> handled properly, you can use whistleblowing.</w:t>
      </w:r>
    </w:p>
    <w:p w:rsidR="00C129D4" w:rsidP="7B3AC863" w:rsidRDefault="00C129D4" w14:paraId="6770DBEC" w14:textId="77777777" w14:noSpellErr="1">
      <w:pPr>
        <w:numPr>
          <w:ilvl w:val="0"/>
          <w:numId w:val="30"/>
        </w:numPr>
        <w:spacing w:before="100" w:beforeAutospacing="on" w:after="100" w:afterAutospacing="on" w:line="240" w:lineRule="auto"/>
        <w:rPr>
          <w:rFonts w:ascii="Arial" w:hAnsi="Arial" w:eastAsia="Arial" w:cs="Arial"/>
        </w:rPr>
      </w:pPr>
      <w:r w:rsidRPr="7B3AC863" w:rsidR="7B3AC863">
        <w:rPr>
          <w:rStyle w:val="Strong"/>
          <w:rFonts w:ascii="Arial" w:hAnsi="Arial" w:eastAsia="Arial" w:cs="Arial"/>
        </w:rPr>
        <w:t>Complaints:</w:t>
      </w:r>
      <w:r w:rsidRPr="7B3AC863" w:rsidR="7B3AC863">
        <w:rPr>
          <w:rFonts w:ascii="Arial" w:hAnsi="Arial" w:eastAsia="Arial" w:cs="Arial"/>
        </w:rPr>
        <w:t xml:space="preserve"> Use the Complaints policy for general dissatisfaction.</w:t>
      </w:r>
    </w:p>
    <w:p w:rsidR="00C129D4" w:rsidP="7B3AC863" w:rsidRDefault="00C129D4" w14:paraId="6FB1D209" w14:textId="77777777" w14:noSpellErr="1">
      <w:pPr>
        <w:numPr>
          <w:ilvl w:val="0"/>
          <w:numId w:val="30"/>
        </w:numPr>
        <w:spacing w:before="100" w:beforeAutospacing="on" w:after="100" w:afterAutospacing="on" w:line="240" w:lineRule="auto"/>
        <w:rPr>
          <w:rFonts w:ascii="Arial" w:hAnsi="Arial" w:eastAsia="Arial" w:cs="Arial"/>
        </w:rPr>
      </w:pPr>
      <w:r w:rsidRPr="7B3AC863" w:rsidR="7B3AC863">
        <w:rPr>
          <w:rStyle w:val="Strong"/>
          <w:rFonts w:ascii="Arial" w:hAnsi="Arial" w:eastAsia="Arial" w:cs="Arial"/>
        </w:rPr>
        <w:t>Concerns about other organisations:</w:t>
      </w:r>
      <w:r w:rsidRPr="7B3AC863" w:rsidR="7B3AC863">
        <w:rPr>
          <w:rFonts w:ascii="Arial" w:hAnsi="Arial" w:eastAsia="Arial" w:cs="Arial"/>
        </w:rPr>
        <w:t xml:space="preserve"> Report to that organisation using their procedures.</w:t>
      </w:r>
    </w:p>
    <w:p w:rsidR="00C129D4" w:rsidP="7B3AC863" w:rsidRDefault="00C129D4" w14:paraId="13D3934A" w14:textId="77777777" w14:noSpellErr="1">
      <w:pPr>
        <w:spacing w:after="0"/>
        <w:rPr>
          <w:rFonts w:ascii="Arial" w:hAnsi="Arial" w:eastAsia="Arial" w:cs="Arial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83EA57C" wp14:editId="465F758A">
                <wp:extent cx="6645910" cy="1270"/>
                <wp:effectExtent l="0" t="31750" r="0" b="36830"/>
                <wp:docPr id="64742353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" style="width:523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4BB1E6FA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whe5UN0AAAAJ&#13;&#10;AQAADwAAAAAAAAAAAAAAAACcBAAAZHJzL2Rvd25yZXYueG1sUEsFBgAAAAAEAAQA8wAAAKYFAAAA&#13;&#10;AA==&#13;&#10;">
                <w10:anchorlock/>
              </v:rect>
            </w:pict>
          </mc:Fallback>
        </mc:AlternateContent>
      </w:r>
    </w:p>
    <w:p w:rsidR="00C129D4" w:rsidP="7B3AC863" w:rsidRDefault="00C129D4" w14:paraId="36C646A4" w14:textId="77777777" w14:noSpellErr="1">
      <w:pPr>
        <w:pStyle w:val="Heading2"/>
        <w:rPr>
          <w:rFonts w:ascii="Arial" w:hAnsi="Arial" w:eastAsia="Arial" w:cs="Arial"/>
        </w:rPr>
      </w:pPr>
      <w:r w:rsidRPr="7B3AC863" w:rsidR="7B3AC863">
        <w:rPr>
          <w:rFonts w:ascii="Arial" w:hAnsi="Arial" w:eastAsia="Arial" w:cs="Arial"/>
        </w:rPr>
        <w:t>Related Documents and Resources</w:t>
      </w:r>
    </w:p>
    <w:p w:rsidR="00C129D4" w:rsidP="7B3AC863" w:rsidRDefault="00C129D4" w14:paraId="6F90C35D" w14:textId="77777777" w14:noSpellErr="1">
      <w:pPr>
        <w:numPr>
          <w:ilvl w:val="0"/>
          <w:numId w:val="31"/>
        </w:numPr>
        <w:spacing w:before="100" w:beforeAutospacing="on" w:after="100" w:afterAutospacing="on" w:line="240" w:lineRule="auto"/>
        <w:rPr>
          <w:rFonts w:ascii="Arial" w:hAnsi="Arial" w:eastAsia="Arial" w:cs="Arial"/>
        </w:rPr>
      </w:pPr>
      <w:r w:rsidRPr="7B3AC863" w:rsidR="7B3AC863">
        <w:rPr>
          <w:rFonts w:ascii="Arial" w:hAnsi="Arial" w:eastAsia="Arial" w:cs="Arial"/>
        </w:rPr>
        <w:t>Safeguarding Policy</w:t>
      </w:r>
    </w:p>
    <w:p w:rsidR="00C129D4" w:rsidP="7B3AC863" w:rsidRDefault="00C129D4" w14:paraId="1FA3B30F" w14:textId="77777777" w14:noSpellErr="1">
      <w:pPr>
        <w:numPr>
          <w:ilvl w:val="0"/>
          <w:numId w:val="31"/>
        </w:numPr>
        <w:spacing w:before="100" w:beforeAutospacing="on" w:after="100" w:afterAutospacing="on" w:line="240" w:lineRule="auto"/>
        <w:rPr>
          <w:rFonts w:ascii="Arial" w:hAnsi="Arial" w:eastAsia="Arial" w:cs="Arial"/>
        </w:rPr>
      </w:pPr>
      <w:r w:rsidRPr="7B3AC863" w:rsidR="7B3AC863">
        <w:rPr>
          <w:rFonts w:ascii="Arial" w:hAnsi="Arial" w:eastAsia="Arial" w:cs="Arial"/>
        </w:rPr>
        <w:t>Code of Conduct</w:t>
      </w:r>
    </w:p>
    <w:p w:rsidR="00C129D4" w:rsidP="7B3AC863" w:rsidRDefault="00C129D4" w14:paraId="66190C0E" w14:textId="77777777" w14:noSpellErr="1">
      <w:pPr>
        <w:numPr>
          <w:ilvl w:val="0"/>
          <w:numId w:val="31"/>
        </w:numPr>
        <w:spacing w:before="100" w:beforeAutospacing="on" w:after="100" w:afterAutospacing="on" w:line="240" w:lineRule="auto"/>
        <w:rPr>
          <w:rFonts w:ascii="Arial" w:hAnsi="Arial" w:eastAsia="Arial" w:cs="Arial"/>
        </w:rPr>
      </w:pPr>
      <w:r w:rsidRPr="7B3AC863" w:rsidR="7B3AC863">
        <w:rPr>
          <w:rFonts w:ascii="Arial" w:hAnsi="Arial" w:eastAsia="Arial" w:cs="Arial"/>
        </w:rPr>
        <w:t>Complaints Policy</w:t>
      </w:r>
    </w:p>
    <w:p w:rsidR="00C129D4" w:rsidP="7B3AC863" w:rsidRDefault="00C129D4" w14:paraId="69F06B78" w14:textId="77777777" w14:noSpellErr="1">
      <w:pPr>
        <w:numPr>
          <w:ilvl w:val="0"/>
          <w:numId w:val="31"/>
        </w:numPr>
        <w:spacing w:before="100" w:beforeAutospacing="on" w:after="100" w:afterAutospacing="on" w:line="240" w:lineRule="auto"/>
        <w:rPr>
          <w:rFonts w:ascii="Arial" w:hAnsi="Arial" w:eastAsia="Arial" w:cs="Arial"/>
        </w:rPr>
      </w:pPr>
      <w:r w:rsidRPr="7B3AC863" w:rsidR="7B3AC863">
        <w:rPr>
          <w:rFonts w:ascii="Arial" w:hAnsi="Arial" w:eastAsia="Arial" w:cs="Arial"/>
        </w:rPr>
        <w:t>GDPR &amp; Privacy Policy</w:t>
      </w:r>
    </w:p>
    <w:p w:rsidR="00C129D4" w:rsidP="7B3AC863" w:rsidRDefault="00C129D4" w14:paraId="4757DA7F" w14:textId="77777777" w14:noSpellErr="1">
      <w:pPr>
        <w:pStyle w:val="NormalWeb"/>
        <w:rPr>
          <w:rFonts w:ascii="Arial" w:hAnsi="Arial" w:eastAsia="Arial" w:cs="Arial"/>
        </w:rPr>
      </w:pPr>
      <w:r w:rsidRPr="7B3AC863" w:rsidR="7B3AC863">
        <w:rPr>
          <w:rFonts w:ascii="Arial" w:hAnsi="Arial" w:eastAsia="Arial" w:cs="Arial"/>
        </w:rPr>
        <w:t>Useful external resources:</w:t>
      </w:r>
    </w:p>
    <w:p w:rsidR="00C129D4" w:rsidP="7B3AC863" w:rsidRDefault="00C129D4" w14:paraId="1066164D" w14:textId="77777777" w14:noSpellErr="1">
      <w:pPr>
        <w:numPr>
          <w:ilvl w:val="0"/>
          <w:numId w:val="32"/>
        </w:numPr>
        <w:spacing w:before="100" w:beforeAutospacing="on" w:after="100" w:afterAutospacing="on" w:line="240" w:lineRule="auto"/>
        <w:rPr>
          <w:rFonts w:ascii="Arial" w:hAnsi="Arial" w:eastAsia="Arial" w:cs="Arial"/>
        </w:rPr>
      </w:pPr>
      <w:hyperlink r:id="Rcaf5a496436d4166">
        <w:r w:rsidRPr="7B3AC863" w:rsidR="7B3AC863">
          <w:rPr>
            <w:rStyle w:val="Hyperlink"/>
            <w:rFonts w:ascii="Arial" w:hAnsi="Arial" w:eastAsia="Arial" w:cs="Arial"/>
          </w:rPr>
          <w:t>Protect – Free confidential whistleblowing advice</w:t>
        </w:r>
      </w:hyperlink>
    </w:p>
    <w:p w:rsidR="00C129D4" w:rsidP="7B3AC863" w:rsidRDefault="00C129D4" w14:paraId="37724B7C" w14:textId="77777777" w14:noSpellErr="1">
      <w:pPr>
        <w:numPr>
          <w:ilvl w:val="0"/>
          <w:numId w:val="32"/>
        </w:numPr>
        <w:spacing w:before="100" w:beforeAutospacing="on" w:after="100" w:afterAutospacing="on" w:line="240" w:lineRule="auto"/>
        <w:rPr>
          <w:rFonts w:ascii="Arial" w:hAnsi="Arial" w:eastAsia="Arial" w:cs="Arial"/>
        </w:rPr>
      </w:pPr>
      <w:hyperlink r:id="R4d7e8c4013754d56">
        <w:r w:rsidRPr="7B3AC863" w:rsidR="7B3AC863">
          <w:rPr>
            <w:rStyle w:val="Hyperlink"/>
            <w:rFonts w:ascii="Arial" w:hAnsi="Arial" w:eastAsia="Arial" w:cs="Arial"/>
          </w:rPr>
          <w:t>Government guidance for reporting serious wrongdoing</w:t>
        </w:r>
      </w:hyperlink>
    </w:p>
    <w:p w:rsidR="00C129D4" w:rsidP="7B3AC863" w:rsidRDefault="00C129D4" w14:paraId="36C6A0C6" w14:textId="77777777" w14:noSpellErr="1">
      <w:pPr>
        <w:spacing w:after="0"/>
        <w:rPr>
          <w:rFonts w:ascii="Arial" w:hAnsi="Arial" w:eastAsia="Arial" w:cs="Arial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72D13C3" wp14:editId="775BF781">
                <wp:extent cx="6645910" cy="1270"/>
                <wp:effectExtent l="0" t="31750" r="0" b="36830"/>
                <wp:docPr id="9151812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style="width:523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37BF3FE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whe5UN0AAAAJ&#13;&#10;AQAADwAAAAAAAAAAAAAAAACcBAAAZHJzL2Rvd25yZXYueG1sUEsFBgAAAAAEAAQA8wAAAKYFAAAA&#13;&#10;AA==&#13;&#10;">
                <w10:anchorlock/>
              </v:rect>
            </w:pict>
          </mc:Fallback>
        </mc:AlternateContent>
      </w:r>
    </w:p>
    <w:p w:rsidR="00C129D4" w:rsidP="7B3AC863" w:rsidRDefault="00C129D4" w14:paraId="7D12A5C4" w14:textId="77777777" w14:noSpellErr="1">
      <w:pPr>
        <w:pStyle w:val="NormalWeb"/>
        <w:rPr>
          <w:rFonts w:ascii="Arial" w:hAnsi="Arial" w:eastAsia="Arial" w:cs="Arial"/>
        </w:rPr>
      </w:pPr>
      <w:r w:rsidRPr="7B3AC863" w:rsidR="7B3AC863">
        <w:rPr>
          <w:rFonts w:ascii="Arial" w:hAnsi="Arial" w:eastAsia="Arial" w:cs="Arial"/>
        </w:rPr>
        <w:t xml:space="preserve">We want Rossendale </w:t>
      </w:r>
      <w:r w:rsidRPr="7B3AC863" w:rsidR="7B3AC863">
        <w:rPr>
          <w:rFonts w:ascii="Arial" w:hAnsi="Arial" w:eastAsia="Arial" w:cs="Arial"/>
        </w:rPr>
        <w:t>Drum Majorettes</w:t>
      </w:r>
      <w:r w:rsidRPr="7B3AC863" w:rsidR="7B3AC863">
        <w:rPr>
          <w:rFonts w:ascii="Arial" w:hAnsi="Arial" w:eastAsia="Arial" w:cs="Arial"/>
        </w:rPr>
        <w:t xml:space="preserve"> to be a place where everyone feels safe and respected. Speaking up helps us all do that.</w:t>
      </w:r>
    </w:p>
    <w:p w:rsidR="00C129D4" w:rsidP="7B3AC863" w:rsidRDefault="00C129D4" w14:paraId="4F6E483D" w14:textId="77777777" w14:noSpellErr="1">
      <w:pPr>
        <w:pStyle w:val="NormalWeb"/>
        <w:rPr>
          <w:rStyle w:val="Strong"/>
          <w:rFonts w:ascii="Arial" w:hAnsi="Arial" w:eastAsia="Arial" w:cs="Arial"/>
        </w:rPr>
      </w:pPr>
      <w:r w:rsidRPr="7B3AC863" w:rsidR="7B3AC863">
        <w:rPr>
          <w:rStyle w:val="Strong"/>
          <w:rFonts w:ascii="Arial" w:hAnsi="Arial" w:eastAsia="Arial" w:cs="Arial"/>
        </w:rPr>
        <w:t>Thank you for being part of RDM and for helping us keep it great!</w:t>
      </w:r>
    </w:p>
    <w:p w:rsidR="00C129D4" w:rsidP="7B3AC863" w:rsidRDefault="00C129D4" w14:paraId="54D6258C" w14:textId="77777777" w14:noSpellErr="1">
      <w:pPr>
        <w:rPr>
          <w:rFonts w:ascii="Arial" w:hAnsi="Arial" w:eastAsia="Arial" w:cs="Arial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E32FDA3" wp14:editId="25390DBD">
                <wp:extent cx="6645910" cy="1270"/>
                <wp:effectExtent l="0" t="31750" r="0" b="36830"/>
                <wp:docPr id="173421334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style="width:523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w14:anchorId="7E2078F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whe5UN0AAAAJ&#13;&#10;AQAADwAAAAAAAAAAAAAAAACcBAAAZHJzL2Rvd25yZXYueG1sUEsFBgAAAAAEAAQA8wAAAKYFAAAA&#13;&#10;AA==&#13;&#10;">
                <w10:anchorlock/>
              </v:rect>
            </w:pict>
          </mc:Fallback>
        </mc:AlternateContent>
      </w:r>
    </w:p>
    <w:p w:rsidR="587FDD65" w:rsidP="7B3AC863" w:rsidRDefault="587FDD65" w14:paraId="50E8B55C" w14:textId="4324FEF3" w14:noSpellErr="1">
      <w:pPr>
        <w:rPr>
          <w:rFonts w:ascii="Arial" w:hAnsi="Arial" w:eastAsia="Arial" w:cs="Arial"/>
          <w:lang w:val="en-US"/>
        </w:rPr>
      </w:pPr>
    </w:p>
    <w:p w:rsidR="00D61EFB" w:rsidP="7B3AC863" w:rsidRDefault="00D61EFB" w14:paraId="7ECF81B9" w14:textId="77777777" w14:noSpellErr="1">
      <w:pPr>
        <w:rPr>
          <w:rFonts w:ascii="Arial" w:hAnsi="Arial" w:eastAsia="Arial" w:cs="Arial"/>
          <w:lang w:val="en-US"/>
        </w:rPr>
      </w:pPr>
    </w:p>
    <w:p w:rsidR="00D61EFB" w:rsidP="7B3AC863" w:rsidRDefault="00D61EFB" w14:paraId="03C9AB73" w14:textId="77777777" w14:noSpellErr="1">
      <w:pPr>
        <w:rPr>
          <w:rFonts w:ascii="Arial" w:hAnsi="Arial" w:eastAsia="Arial" w:cs="Arial"/>
          <w:lang w:val="en-US"/>
        </w:rPr>
      </w:pPr>
    </w:p>
    <w:p w:rsidR="00D61EFB" w:rsidP="7B3AC863" w:rsidRDefault="00D61EFB" w14:paraId="5A3A0BF0" w14:textId="77777777" w14:noSpellErr="1">
      <w:pPr>
        <w:rPr>
          <w:rFonts w:ascii="Arial" w:hAnsi="Arial" w:eastAsia="Arial" w:cs="Arial"/>
          <w:lang w:val="en-US"/>
        </w:rPr>
      </w:pPr>
    </w:p>
    <w:p w:rsidRPr="00110E57" w:rsidR="009545D0" w:rsidP="7B3AC863" w:rsidRDefault="0CE692F6" w14:paraId="7EEEED9C" w14:textId="46465136" w14:noSpellErr="1">
      <w:pPr>
        <w:rPr>
          <w:rFonts w:ascii="Arial" w:hAnsi="Arial" w:eastAsia="Arial" w:cs="Arial"/>
          <w:b w:val="1"/>
          <w:bCs w:val="1"/>
        </w:rPr>
      </w:pPr>
      <w:r w:rsidRPr="7B3AC863" w:rsidR="7B3AC863">
        <w:rPr>
          <w:rFonts w:ascii="Arial" w:hAnsi="Arial" w:eastAsia="Arial" w:cs="Arial"/>
          <w:b w:val="1"/>
          <w:bCs w:val="1"/>
        </w:rPr>
        <w:t>Version Control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Pr="00110E57" w:rsidR="00110E57" w:rsidTr="7B3AC863" w14:paraId="46F072E1" w14:textId="77777777">
        <w:tc>
          <w:tcPr>
            <w:tcW w:w="2254" w:type="dxa"/>
            <w:tcMar/>
          </w:tcPr>
          <w:p w:rsidRPr="00110E57" w:rsidR="009545D0" w:rsidP="7B3AC863" w:rsidRDefault="009545D0" w14:paraId="2F1E6C17" w14:textId="77777777" w14:noSpellErr="1">
            <w:pPr>
              <w:autoSpaceDE w:val="0"/>
              <w:autoSpaceDN w:val="0"/>
              <w:adjustRightInd w:val="0"/>
              <w:rPr>
                <w:rFonts w:ascii="Arial" w:hAnsi="Arial" w:eastAsia="Arial" w:cs="Arial"/>
                <w:b w:val="1"/>
                <w:bCs w:val="1"/>
              </w:rPr>
            </w:pPr>
            <w:r w:rsidRPr="7B3AC863" w:rsidR="7B3AC863">
              <w:rPr>
                <w:rFonts w:ascii="Arial" w:hAnsi="Arial" w:eastAsia="Arial" w:cs="Arial"/>
                <w:b w:val="1"/>
                <w:bCs w:val="1"/>
              </w:rPr>
              <w:t>Version</w:t>
            </w:r>
          </w:p>
        </w:tc>
        <w:tc>
          <w:tcPr>
            <w:tcW w:w="2254" w:type="dxa"/>
            <w:tcMar/>
          </w:tcPr>
          <w:p w:rsidRPr="00110E57" w:rsidR="009545D0" w:rsidP="7B3AC863" w:rsidRDefault="009545D0" w14:paraId="3D256FEB" w14:textId="77777777" w14:noSpellErr="1">
            <w:pPr>
              <w:autoSpaceDE w:val="0"/>
              <w:autoSpaceDN w:val="0"/>
              <w:adjustRightInd w:val="0"/>
              <w:rPr>
                <w:rFonts w:ascii="Arial" w:hAnsi="Arial" w:eastAsia="Arial" w:cs="Arial"/>
                <w:b w:val="1"/>
                <w:bCs w:val="1"/>
              </w:rPr>
            </w:pPr>
            <w:r w:rsidRPr="7B3AC863" w:rsidR="7B3AC863">
              <w:rPr>
                <w:rFonts w:ascii="Arial" w:hAnsi="Arial" w:eastAsia="Arial" w:cs="Arial"/>
                <w:b w:val="1"/>
                <w:bCs w:val="1"/>
              </w:rPr>
              <w:t>Author/Reviewer</w:t>
            </w:r>
          </w:p>
        </w:tc>
        <w:tc>
          <w:tcPr>
            <w:tcW w:w="2254" w:type="dxa"/>
            <w:tcMar/>
          </w:tcPr>
          <w:p w:rsidRPr="00110E57" w:rsidR="009545D0" w:rsidP="7B3AC863" w:rsidRDefault="009545D0" w14:paraId="604361BC" w14:textId="77777777" w14:noSpellErr="1">
            <w:pPr>
              <w:autoSpaceDE w:val="0"/>
              <w:autoSpaceDN w:val="0"/>
              <w:adjustRightInd w:val="0"/>
              <w:rPr>
                <w:rFonts w:ascii="Arial" w:hAnsi="Arial" w:eastAsia="Arial" w:cs="Arial"/>
                <w:b w:val="1"/>
                <w:bCs w:val="1"/>
              </w:rPr>
            </w:pPr>
            <w:r w:rsidRPr="7B3AC863" w:rsidR="7B3AC863">
              <w:rPr>
                <w:rFonts w:ascii="Arial" w:hAnsi="Arial" w:eastAsia="Arial" w:cs="Arial"/>
                <w:b w:val="1"/>
                <w:bCs w:val="1"/>
              </w:rPr>
              <w:t>Date</w:t>
            </w:r>
          </w:p>
        </w:tc>
        <w:tc>
          <w:tcPr>
            <w:tcW w:w="2254" w:type="dxa"/>
            <w:tcMar/>
          </w:tcPr>
          <w:p w:rsidRPr="00110E57" w:rsidR="009545D0" w:rsidP="7B3AC863" w:rsidRDefault="009545D0" w14:paraId="1409618F" w14:textId="77777777" w14:noSpellErr="1">
            <w:pPr>
              <w:autoSpaceDE w:val="0"/>
              <w:autoSpaceDN w:val="0"/>
              <w:adjustRightInd w:val="0"/>
              <w:rPr>
                <w:rFonts w:ascii="Arial" w:hAnsi="Arial" w:eastAsia="Arial" w:cs="Arial"/>
                <w:b w:val="1"/>
                <w:bCs w:val="1"/>
              </w:rPr>
            </w:pPr>
            <w:r w:rsidRPr="7B3AC863" w:rsidR="7B3AC863">
              <w:rPr>
                <w:rFonts w:ascii="Arial" w:hAnsi="Arial" w:eastAsia="Arial" w:cs="Arial"/>
                <w:b w:val="1"/>
                <w:bCs w:val="1"/>
              </w:rPr>
              <w:t>Comments</w:t>
            </w:r>
          </w:p>
        </w:tc>
      </w:tr>
      <w:tr w:rsidRPr="00110E57" w:rsidR="00110E57" w:rsidTr="7B3AC863" w14:paraId="1F5EC560" w14:textId="77777777">
        <w:tc>
          <w:tcPr>
            <w:tcW w:w="2254" w:type="dxa"/>
            <w:tcMar/>
          </w:tcPr>
          <w:p w:rsidRPr="00110E57" w:rsidR="009545D0" w:rsidP="7B3AC863" w:rsidRDefault="0CE692F6" w14:paraId="117409F7" w14:textId="3332D8E6" w14:noSpellErr="1">
            <w:pPr>
              <w:autoSpaceDE w:val="0"/>
              <w:autoSpaceDN w:val="0"/>
              <w:adjustRightInd w:val="0"/>
              <w:rPr>
                <w:rFonts w:ascii="Arial" w:hAnsi="Arial" w:eastAsia="Arial" w:cs="Arial"/>
              </w:rPr>
            </w:pPr>
            <w:r w:rsidRPr="7B3AC863" w:rsidR="7B3AC863">
              <w:rPr>
                <w:rFonts w:ascii="Arial" w:hAnsi="Arial" w:eastAsia="Arial" w:cs="Arial"/>
              </w:rPr>
              <w:t>RDM_P0</w:t>
            </w:r>
            <w:r w:rsidRPr="7B3AC863" w:rsidR="7B3AC863">
              <w:rPr>
                <w:rFonts w:ascii="Arial" w:hAnsi="Arial" w:eastAsia="Arial" w:cs="Arial"/>
              </w:rPr>
              <w:t>20</w:t>
            </w:r>
            <w:r w:rsidRPr="7B3AC863" w:rsidR="7B3AC863">
              <w:rPr>
                <w:rFonts w:ascii="Arial" w:hAnsi="Arial" w:eastAsia="Arial" w:cs="Arial"/>
              </w:rPr>
              <w:t>_a</w:t>
            </w:r>
          </w:p>
        </w:tc>
        <w:tc>
          <w:tcPr>
            <w:tcW w:w="2254" w:type="dxa"/>
            <w:tcMar/>
          </w:tcPr>
          <w:p w:rsidRPr="00110E57" w:rsidR="009545D0" w:rsidP="7B3AC863" w:rsidRDefault="0CE692F6" w14:paraId="2BAF159C" w14:textId="0F41C3B9" w14:noSpellErr="1">
            <w:pPr>
              <w:rPr>
                <w:rFonts w:ascii="Arial" w:hAnsi="Arial" w:eastAsia="Arial" w:cs="Arial"/>
              </w:rPr>
            </w:pPr>
            <w:r w:rsidRPr="7B3AC863" w:rsidR="7B3AC863">
              <w:rPr>
                <w:rFonts w:ascii="Arial" w:hAnsi="Arial" w:eastAsia="Arial" w:cs="Arial"/>
              </w:rPr>
              <w:t>Emma Mainwaring</w:t>
            </w:r>
          </w:p>
        </w:tc>
        <w:tc>
          <w:tcPr>
            <w:tcW w:w="2254" w:type="dxa"/>
            <w:tcMar/>
          </w:tcPr>
          <w:p w:rsidRPr="00110E57" w:rsidR="009545D0" w:rsidP="7B3AC863" w:rsidRDefault="0CE692F6" w14:paraId="76DCC315" w14:textId="1BD274BF" w14:noSpellErr="1">
            <w:pPr>
              <w:rPr>
                <w:rFonts w:ascii="Arial" w:hAnsi="Arial" w:eastAsia="Arial" w:cs="Arial"/>
              </w:rPr>
            </w:pPr>
            <w:r w:rsidRPr="7B3AC863" w:rsidR="7B3AC863">
              <w:rPr>
                <w:rFonts w:ascii="Arial" w:hAnsi="Arial" w:eastAsia="Arial" w:cs="Arial"/>
              </w:rPr>
              <w:t>JULY 2024</w:t>
            </w:r>
          </w:p>
        </w:tc>
        <w:tc>
          <w:tcPr>
            <w:tcW w:w="2254" w:type="dxa"/>
            <w:tcMar/>
          </w:tcPr>
          <w:p w:rsidRPr="00110E57" w:rsidR="009545D0" w:rsidP="7B3AC863" w:rsidRDefault="009545D0" w14:paraId="0E34EC6D" w14:textId="77777777" w14:noSpellErr="1">
            <w:pPr>
              <w:autoSpaceDE w:val="0"/>
              <w:autoSpaceDN w:val="0"/>
              <w:adjustRightInd w:val="0"/>
              <w:rPr>
                <w:rFonts w:ascii="Arial" w:hAnsi="Arial" w:eastAsia="Arial" w:cs="Arial"/>
              </w:rPr>
            </w:pPr>
            <w:r w:rsidRPr="7B3AC863" w:rsidR="7B3AC863">
              <w:rPr>
                <w:rFonts w:ascii="Arial" w:hAnsi="Arial" w:eastAsia="Arial" w:cs="Arial"/>
              </w:rPr>
              <w:t>Initial Draft</w:t>
            </w:r>
          </w:p>
        </w:tc>
      </w:tr>
      <w:tr w:rsidRPr="00110E57" w:rsidR="00D61EFB" w:rsidTr="7B3AC863" w14:paraId="68556738" w14:textId="77777777">
        <w:tc>
          <w:tcPr>
            <w:tcW w:w="2254" w:type="dxa"/>
            <w:tcMar/>
          </w:tcPr>
          <w:p w:rsidRPr="00110E57" w:rsidR="00D61EFB" w:rsidP="7B3AC863" w:rsidRDefault="00D61EFB" w14:paraId="11C6BB0F" w14:textId="53AB14DC" w14:noSpellErr="1">
            <w:pPr>
              <w:autoSpaceDE w:val="0"/>
              <w:autoSpaceDN w:val="0"/>
              <w:adjustRightInd w:val="0"/>
              <w:rPr>
                <w:rFonts w:ascii="Arial" w:hAnsi="Arial" w:eastAsia="Arial" w:cs="Arial"/>
              </w:rPr>
            </w:pPr>
            <w:r w:rsidRPr="7B3AC863" w:rsidR="7B3AC863">
              <w:rPr>
                <w:rFonts w:ascii="Arial" w:hAnsi="Arial" w:eastAsia="Arial" w:cs="Arial"/>
              </w:rPr>
              <w:t>RDM_P0</w:t>
            </w:r>
            <w:r w:rsidRPr="7B3AC863" w:rsidR="7B3AC863">
              <w:rPr>
                <w:rFonts w:ascii="Arial" w:hAnsi="Arial" w:eastAsia="Arial" w:cs="Arial"/>
              </w:rPr>
              <w:t>20_</w:t>
            </w:r>
            <w:r w:rsidRPr="7B3AC863" w:rsidR="7B3AC863">
              <w:rPr>
                <w:rFonts w:ascii="Arial" w:hAnsi="Arial" w:eastAsia="Arial" w:cs="Arial"/>
              </w:rPr>
              <w:t>b</w:t>
            </w:r>
          </w:p>
        </w:tc>
        <w:tc>
          <w:tcPr>
            <w:tcW w:w="2254" w:type="dxa"/>
            <w:tcMar/>
          </w:tcPr>
          <w:p w:rsidRPr="00110E57" w:rsidR="00D61EFB" w:rsidP="7B3AC863" w:rsidRDefault="00D61EFB" w14:paraId="1002F75C" w14:textId="2D818644" w14:noSpellErr="1">
            <w:pPr>
              <w:autoSpaceDE w:val="0"/>
              <w:autoSpaceDN w:val="0"/>
              <w:adjustRightInd w:val="0"/>
              <w:rPr>
                <w:rFonts w:ascii="Arial" w:hAnsi="Arial" w:eastAsia="Arial" w:cs="Arial"/>
              </w:rPr>
            </w:pPr>
            <w:r w:rsidRPr="7B3AC863" w:rsidR="7B3AC863">
              <w:rPr>
                <w:rFonts w:ascii="Arial" w:hAnsi="Arial" w:eastAsia="Arial" w:cs="Arial"/>
              </w:rPr>
              <w:t xml:space="preserve">Emma Mainwaring </w:t>
            </w:r>
          </w:p>
        </w:tc>
        <w:tc>
          <w:tcPr>
            <w:tcW w:w="2254" w:type="dxa"/>
            <w:tcMar/>
          </w:tcPr>
          <w:p w:rsidRPr="00110E57" w:rsidR="00D61EFB" w:rsidP="7B3AC863" w:rsidRDefault="00D61EFB" w14:paraId="5CD82DC8" w14:textId="32EF391F" w14:noSpellErr="1">
            <w:pPr>
              <w:autoSpaceDE w:val="0"/>
              <w:autoSpaceDN w:val="0"/>
              <w:adjustRightInd w:val="0"/>
              <w:rPr>
                <w:rFonts w:ascii="Arial" w:hAnsi="Arial" w:eastAsia="Arial" w:cs="Arial"/>
              </w:rPr>
            </w:pPr>
            <w:r w:rsidRPr="7B3AC863" w:rsidR="7B3AC863">
              <w:rPr>
                <w:rFonts w:ascii="Arial" w:hAnsi="Arial" w:eastAsia="Arial" w:cs="Arial"/>
              </w:rPr>
              <w:t>May 2025</w:t>
            </w:r>
          </w:p>
        </w:tc>
        <w:tc>
          <w:tcPr>
            <w:tcW w:w="2254" w:type="dxa"/>
            <w:tcMar/>
          </w:tcPr>
          <w:p w:rsidRPr="00110E57" w:rsidR="00D61EFB" w:rsidP="7B3AC863" w:rsidRDefault="00D61EFB" w14:paraId="6C6135AF" w14:textId="797AF778" w14:noSpellErr="1">
            <w:pPr>
              <w:autoSpaceDE w:val="0"/>
              <w:autoSpaceDN w:val="0"/>
              <w:adjustRightInd w:val="0"/>
              <w:rPr>
                <w:rFonts w:ascii="Arial" w:hAnsi="Arial" w:eastAsia="Arial" w:cs="Arial"/>
              </w:rPr>
            </w:pPr>
            <w:r w:rsidRPr="7B3AC863" w:rsidR="7B3AC863">
              <w:rPr>
                <w:rFonts w:ascii="Arial" w:hAnsi="Arial" w:eastAsia="Arial" w:cs="Arial"/>
              </w:rPr>
              <w:t>Updated draft</w:t>
            </w:r>
          </w:p>
        </w:tc>
      </w:tr>
      <w:tr w:rsidRPr="00110E57" w:rsidR="00110E57" w:rsidTr="7B3AC863" w14:paraId="71ED1B43" w14:textId="77777777">
        <w:tc>
          <w:tcPr>
            <w:tcW w:w="2254" w:type="dxa"/>
            <w:tcMar/>
          </w:tcPr>
          <w:p w:rsidRPr="00110E57" w:rsidR="00110E57" w:rsidP="7B3AC863" w:rsidRDefault="00110E57" w14:paraId="2F65B7DF" w14:textId="73F6E1C6" w14:noSpellErr="1">
            <w:pPr>
              <w:autoSpaceDE w:val="0"/>
              <w:autoSpaceDN w:val="0"/>
              <w:adjustRightInd w:val="0"/>
              <w:rPr>
                <w:rFonts w:ascii="Arial" w:hAnsi="Arial" w:eastAsia="Arial" w:cs="Arial"/>
              </w:rPr>
            </w:pPr>
          </w:p>
        </w:tc>
        <w:tc>
          <w:tcPr>
            <w:tcW w:w="2254" w:type="dxa"/>
            <w:tcMar/>
          </w:tcPr>
          <w:p w:rsidRPr="00110E57" w:rsidR="009545D0" w:rsidP="7B3AC863" w:rsidRDefault="009545D0" w14:paraId="6C4BA865" w14:textId="31B5DC38" w14:noSpellErr="1">
            <w:pPr>
              <w:autoSpaceDE w:val="0"/>
              <w:autoSpaceDN w:val="0"/>
              <w:adjustRightInd w:val="0"/>
              <w:rPr>
                <w:rFonts w:ascii="Arial" w:hAnsi="Arial" w:eastAsia="Arial" w:cs="Arial"/>
              </w:rPr>
            </w:pPr>
          </w:p>
        </w:tc>
        <w:tc>
          <w:tcPr>
            <w:tcW w:w="2254" w:type="dxa"/>
            <w:tcMar/>
          </w:tcPr>
          <w:p w:rsidRPr="00110E57" w:rsidR="009545D0" w:rsidP="7B3AC863" w:rsidRDefault="009545D0" w14:paraId="2D882859" w14:textId="24EDA5D1" w14:noSpellErr="1">
            <w:pPr>
              <w:autoSpaceDE w:val="0"/>
              <w:autoSpaceDN w:val="0"/>
              <w:adjustRightInd w:val="0"/>
              <w:rPr>
                <w:rFonts w:ascii="Arial" w:hAnsi="Arial" w:eastAsia="Arial" w:cs="Arial"/>
              </w:rPr>
            </w:pPr>
          </w:p>
        </w:tc>
        <w:tc>
          <w:tcPr>
            <w:tcW w:w="2254" w:type="dxa"/>
            <w:tcMar/>
          </w:tcPr>
          <w:p w:rsidRPr="00110E57" w:rsidR="009545D0" w:rsidP="7B3AC863" w:rsidRDefault="009545D0" w14:paraId="5B80A955" w14:textId="002590BC" w14:noSpellErr="1">
            <w:pPr>
              <w:autoSpaceDE w:val="0"/>
              <w:autoSpaceDN w:val="0"/>
              <w:adjustRightInd w:val="0"/>
              <w:rPr>
                <w:rFonts w:ascii="Arial" w:hAnsi="Arial" w:eastAsia="Arial" w:cs="Arial"/>
              </w:rPr>
            </w:pPr>
          </w:p>
        </w:tc>
      </w:tr>
      <w:tr w:rsidRPr="00110E57" w:rsidR="00110E57" w:rsidTr="7B3AC863" w14:paraId="412A35E8" w14:textId="77777777">
        <w:tc>
          <w:tcPr>
            <w:tcW w:w="2254" w:type="dxa"/>
            <w:tcMar/>
          </w:tcPr>
          <w:p w:rsidR="2FADF49B" w:rsidP="0CE692F6" w:rsidRDefault="2FADF49B" w14:paraId="40B1F8C5" w14:textId="3DB25FCE" w14:noSpellErr="1">
            <w:pPr>
              <w:spacing w:line="259" w:lineRule="auto"/>
              <w:rPr>
                <w:rFonts w:ascii="Arial" w:hAnsi="Arial" w:eastAsia="Arial" w:cs="Arial"/>
                <w:color w:val="000000" w:themeColor="text1"/>
                <w:lang w:val="en-US"/>
              </w:rPr>
            </w:pPr>
          </w:p>
        </w:tc>
        <w:tc>
          <w:tcPr>
            <w:tcW w:w="2254" w:type="dxa"/>
            <w:tcMar/>
          </w:tcPr>
          <w:p w:rsidR="2FADF49B" w:rsidP="0CE692F6" w:rsidRDefault="2FADF49B" w14:paraId="64943926" w14:textId="74CCF80B" w14:noSpellErr="1">
            <w:pPr>
              <w:spacing w:line="259" w:lineRule="auto"/>
              <w:rPr>
                <w:rFonts w:ascii="Arial" w:hAnsi="Arial" w:eastAsia="Arial" w:cs="Arial"/>
                <w:color w:val="000000" w:themeColor="text1"/>
                <w:lang w:val="en-US"/>
              </w:rPr>
            </w:pPr>
          </w:p>
        </w:tc>
        <w:tc>
          <w:tcPr>
            <w:tcW w:w="2254" w:type="dxa"/>
            <w:tcMar/>
          </w:tcPr>
          <w:p w:rsidR="2FADF49B" w:rsidP="0CE692F6" w:rsidRDefault="2FADF49B" w14:paraId="0909D6AD" w14:textId="2DF142DF" w14:noSpellErr="1">
            <w:pPr>
              <w:spacing w:line="259" w:lineRule="auto"/>
              <w:rPr>
                <w:rFonts w:ascii="Arial" w:hAnsi="Arial" w:eastAsia="Arial" w:cs="Arial"/>
                <w:color w:val="000000" w:themeColor="text1"/>
                <w:lang w:val="en-US"/>
              </w:rPr>
            </w:pPr>
          </w:p>
        </w:tc>
        <w:tc>
          <w:tcPr>
            <w:tcW w:w="2254" w:type="dxa"/>
            <w:tcMar/>
          </w:tcPr>
          <w:p w:rsidR="2FADF49B" w:rsidP="0CE692F6" w:rsidRDefault="2FADF49B" w14:paraId="17245FEB" w14:textId="62A98B3E" w14:noSpellErr="1">
            <w:pPr>
              <w:spacing w:line="259" w:lineRule="auto"/>
              <w:rPr>
                <w:rFonts w:ascii="Arial" w:hAnsi="Arial" w:eastAsia="Arial" w:cs="Arial"/>
                <w:color w:val="000000" w:themeColor="text1"/>
                <w:lang w:val="en-US"/>
              </w:rPr>
            </w:pPr>
          </w:p>
        </w:tc>
      </w:tr>
    </w:tbl>
    <w:p w:rsidRPr="00110E57" w:rsidR="009545D0" w:rsidP="7B3AC863" w:rsidRDefault="009545D0" w14:paraId="05FF3DA8" w14:textId="3814C0EC" w14:noSpellErr="1">
      <w:pPr>
        <w:autoSpaceDE w:val="0"/>
        <w:autoSpaceDN w:val="0"/>
        <w:adjustRightInd w:val="0"/>
        <w:spacing w:after="0" w:line="240" w:lineRule="auto"/>
        <w:rPr>
          <w:rFonts w:ascii="Arial" w:hAnsi="Arial" w:eastAsia="Arial" w:cs="Arial"/>
        </w:rPr>
      </w:pPr>
    </w:p>
    <w:p w:rsidRPr="00110E57" w:rsidR="000F24D6" w:rsidP="0CE692F6" w:rsidRDefault="0CE692F6" w14:paraId="4D93EC7E" w14:textId="286A14DE">
      <w:pPr>
        <w:spacing w:before="384" w:after="0" w:line="240" w:lineRule="auto"/>
        <w:rPr>
          <w:rFonts w:ascii="Arial" w:hAnsi="Arial" w:cs="Arial"/>
          <w:lang w:val="en-US" w:eastAsia="en-GB"/>
        </w:rPr>
      </w:pPr>
      <w:r w:rsidRPr="0CE692F6">
        <w:rPr>
          <w:rFonts w:ascii="Arial" w:hAnsi="Arial" w:cs="Arial"/>
        </w:rPr>
        <w:t>This policy will be reviewed on an annual basis as a minimum.</w:t>
      </w:r>
    </w:p>
    <w:p w:rsidR="0CE692F6" w:rsidP="0CE692F6" w:rsidRDefault="0CE692F6" w14:paraId="49316A43" w14:textId="05D08C62">
      <w:pPr>
        <w:spacing w:after="0" w:line="240" w:lineRule="auto"/>
        <w:rPr>
          <w:rFonts w:ascii="Arial" w:hAnsi="Arial" w:cs="Arial"/>
        </w:rPr>
      </w:pPr>
    </w:p>
    <w:p w:rsidR="06A034B1" w:rsidP="06A034B1" w:rsidRDefault="06A034B1" w14:paraId="7AA9F8BA" w14:textId="12087C22">
      <w:pPr>
        <w:spacing w:after="0" w:line="240" w:lineRule="auto"/>
        <w:rPr>
          <w:rFonts w:ascii="Arial" w:hAnsi="Arial" w:eastAsia="Arial" w:cs="Arial"/>
          <w:color w:val="002060"/>
          <w:sz w:val="24"/>
          <w:szCs w:val="24"/>
        </w:rPr>
      </w:pPr>
      <w:r w:rsidRPr="06A034B1">
        <w:rPr>
          <w:rFonts w:ascii="Arial" w:hAnsi="Arial" w:eastAsia="Arial" w:cs="Arial"/>
          <w:color w:val="002060"/>
          <w:sz w:val="24"/>
          <w:szCs w:val="24"/>
        </w:rPr>
        <w:t>Read and agreed to terms</w:t>
      </w: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2715"/>
        <w:gridCol w:w="2010"/>
        <w:gridCol w:w="2355"/>
        <w:gridCol w:w="2355"/>
      </w:tblGrid>
      <w:tr w:rsidR="06A034B1" w:rsidTr="06A034B1" w14:paraId="16D3C6EA" w14:textId="77777777">
        <w:trPr>
          <w:trHeight w:val="300"/>
        </w:trPr>
        <w:tc>
          <w:tcPr>
            <w:tcW w:w="2715" w:type="dxa"/>
            <w:tcBorders>
              <w:top w:val="single" w:color="auto" w:sz="6" w:space="0"/>
              <w:left w:val="single" w:color="auto" w:sz="6" w:space="0"/>
            </w:tcBorders>
            <w:tcMar>
              <w:left w:w="105" w:type="dxa"/>
              <w:right w:w="105" w:type="dxa"/>
            </w:tcMar>
          </w:tcPr>
          <w:p w:rsidR="06A034B1" w:rsidP="06A034B1" w:rsidRDefault="06A034B1" w14:paraId="041EB324" w14:textId="6C584D63">
            <w:pPr>
              <w:spacing w:line="259" w:lineRule="auto"/>
              <w:rPr>
                <w:rFonts w:ascii="Arial" w:hAnsi="Arial" w:eastAsia="Arial" w:cs="Arial"/>
                <w:color w:val="2F5496" w:themeColor="accent5" w:themeShade="BF"/>
                <w:sz w:val="24"/>
                <w:szCs w:val="24"/>
              </w:rPr>
            </w:pPr>
            <w:r w:rsidRPr="06A034B1">
              <w:rPr>
                <w:rFonts w:ascii="Arial" w:hAnsi="Arial" w:eastAsia="Arial" w:cs="Arial"/>
                <w:b/>
                <w:bCs/>
                <w:color w:val="2F5496" w:themeColor="accent5" w:themeShade="BF"/>
                <w:sz w:val="24"/>
                <w:szCs w:val="24"/>
              </w:rPr>
              <w:t>Name</w:t>
            </w:r>
          </w:p>
        </w:tc>
        <w:tc>
          <w:tcPr>
            <w:tcW w:w="2010" w:type="dxa"/>
            <w:tcBorders>
              <w:top w:val="single" w:color="auto" w:sz="6" w:space="0"/>
            </w:tcBorders>
            <w:tcMar>
              <w:left w:w="105" w:type="dxa"/>
              <w:right w:w="105" w:type="dxa"/>
            </w:tcMar>
          </w:tcPr>
          <w:p w:rsidR="06A034B1" w:rsidP="06A034B1" w:rsidRDefault="06A034B1" w14:paraId="3A785C5D" w14:textId="55D68A39">
            <w:pPr>
              <w:spacing w:line="259" w:lineRule="auto"/>
              <w:rPr>
                <w:rFonts w:ascii="Arial" w:hAnsi="Arial" w:eastAsia="Arial" w:cs="Arial"/>
                <w:color w:val="2F5496" w:themeColor="accent5" w:themeShade="BF"/>
                <w:sz w:val="24"/>
                <w:szCs w:val="24"/>
              </w:rPr>
            </w:pPr>
            <w:r w:rsidRPr="06A034B1">
              <w:rPr>
                <w:rFonts w:ascii="Arial" w:hAnsi="Arial" w:eastAsia="Arial" w:cs="Arial"/>
                <w:b/>
                <w:bCs/>
                <w:color w:val="2F5496" w:themeColor="accent5" w:themeShade="BF"/>
                <w:sz w:val="24"/>
                <w:szCs w:val="24"/>
              </w:rPr>
              <w:t>Signature</w:t>
            </w:r>
          </w:p>
        </w:tc>
        <w:tc>
          <w:tcPr>
            <w:tcW w:w="2355" w:type="dxa"/>
            <w:tcBorders>
              <w:top w:val="single" w:color="auto" w:sz="6" w:space="0"/>
            </w:tcBorders>
            <w:tcMar>
              <w:left w:w="105" w:type="dxa"/>
              <w:right w:w="105" w:type="dxa"/>
            </w:tcMar>
          </w:tcPr>
          <w:p w:rsidR="06A034B1" w:rsidP="06A034B1" w:rsidRDefault="06A034B1" w14:paraId="3C6DD10A" w14:textId="301C609E">
            <w:pPr>
              <w:spacing w:line="259" w:lineRule="auto"/>
              <w:rPr>
                <w:rFonts w:ascii="Arial" w:hAnsi="Arial" w:eastAsia="Arial" w:cs="Arial"/>
                <w:color w:val="2F5496" w:themeColor="accent5" w:themeShade="BF"/>
                <w:sz w:val="24"/>
                <w:szCs w:val="24"/>
              </w:rPr>
            </w:pPr>
            <w:r w:rsidRPr="06A034B1">
              <w:rPr>
                <w:rFonts w:ascii="Arial" w:hAnsi="Arial" w:eastAsia="Arial" w:cs="Arial"/>
                <w:b/>
                <w:bCs/>
                <w:color w:val="2F5496" w:themeColor="accent5" w:themeShade="BF"/>
                <w:sz w:val="24"/>
                <w:szCs w:val="24"/>
              </w:rPr>
              <w:t>Date</w:t>
            </w:r>
          </w:p>
        </w:tc>
        <w:tc>
          <w:tcPr>
            <w:tcW w:w="2355" w:type="dxa"/>
            <w:tcBorders>
              <w:top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6A034B1" w:rsidP="06A034B1" w:rsidRDefault="06A034B1" w14:paraId="53DD9A6C" w14:textId="069D614B">
            <w:pPr>
              <w:spacing w:line="259" w:lineRule="auto"/>
              <w:rPr>
                <w:rFonts w:ascii="Arial" w:hAnsi="Arial" w:eastAsia="Arial" w:cs="Arial"/>
                <w:color w:val="2F5496" w:themeColor="accent5" w:themeShade="BF"/>
                <w:sz w:val="24"/>
                <w:szCs w:val="24"/>
              </w:rPr>
            </w:pPr>
            <w:r w:rsidRPr="06A034B1">
              <w:rPr>
                <w:rFonts w:ascii="Arial" w:hAnsi="Arial" w:eastAsia="Arial" w:cs="Arial"/>
                <w:b/>
                <w:bCs/>
                <w:color w:val="2F5496" w:themeColor="accent5" w:themeShade="BF"/>
                <w:sz w:val="24"/>
                <w:szCs w:val="24"/>
              </w:rPr>
              <w:t>Witness</w:t>
            </w:r>
          </w:p>
        </w:tc>
      </w:tr>
      <w:tr w:rsidR="06A034B1" w:rsidTr="06A034B1" w14:paraId="234EE98C" w14:textId="77777777">
        <w:trPr>
          <w:trHeight w:val="300"/>
        </w:trPr>
        <w:tc>
          <w:tcPr>
            <w:tcW w:w="2715" w:type="dxa"/>
            <w:tcBorders>
              <w:lef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06A034B1" w:rsidP="06A034B1" w:rsidRDefault="06A034B1" w14:paraId="14BC5DFE" w14:textId="65F71B80">
            <w:pPr>
              <w:spacing w:line="259" w:lineRule="auto"/>
              <w:rPr>
                <w:rFonts w:ascii="Arial" w:hAnsi="Arial" w:eastAsia="Arial" w:cs="Arial"/>
                <w:color w:val="2F5496" w:themeColor="accent5" w:themeShade="BF"/>
                <w:sz w:val="24"/>
                <w:szCs w:val="24"/>
              </w:rPr>
            </w:pPr>
            <w:r w:rsidRPr="06A034B1">
              <w:rPr>
                <w:rFonts w:ascii="Arial" w:hAnsi="Arial" w:eastAsia="Arial" w:cs="Arial"/>
                <w:b/>
                <w:bCs/>
                <w:color w:val="2F5496" w:themeColor="accent5" w:themeShade="BF"/>
                <w:sz w:val="24"/>
                <w:szCs w:val="24"/>
              </w:rPr>
              <w:t>Simon Creasey</w:t>
            </w:r>
          </w:p>
        </w:tc>
        <w:tc>
          <w:tcPr>
            <w:tcW w:w="2010" w:type="dxa"/>
            <w:tcMar>
              <w:left w:w="105" w:type="dxa"/>
              <w:right w:w="105" w:type="dxa"/>
            </w:tcMar>
          </w:tcPr>
          <w:p w:rsidR="06A034B1" w:rsidP="06A034B1" w:rsidRDefault="06A034B1" w14:paraId="3A6727BD" w14:textId="66FC0392">
            <w:pPr>
              <w:spacing w:line="259" w:lineRule="auto"/>
              <w:rPr>
                <w:rFonts w:ascii="Arial" w:hAnsi="Arial" w:eastAsia="Arial" w:cs="Arial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355" w:type="dxa"/>
            <w:tcMar>
              <w:left w:w="105" w:type="dxa"/>
              <w:right w:w="105" w:type="dxa"/>
            </w:tcMar>
          </w:tcPr>
          <w:p w:rsidR="06A034B1" w:rsidP="06A034B1" w:rsidRDefault="06A034B1" w14:paraId="2D6AD019" w14:textId="7ECFAC5C">
            <w:pPr>
              <w:spacing w:line="259" w:lineRule="auto"/>
              <w:rPr>
                <w:rFonts w:ascii="Arial" w:hAnsi="Arial" w:eastAsia="Arial" w:cs="Arial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355" w:type="dxa"/>
            <w:tcBorders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6A034B1" w:rsidP="06A034B1" w:rsidRDefault="06A034B1" w14:paraId="31E40312" w14:textId="5242D182">
            <w:pPr>
              <w:spacing w:line="259" w:lineRule="auto"/>
              <w:rPr>
                <w:rFonts w:ascii="Arial" w:hAnsi="Arial" w:eastAsia="Arial" w:cs="Arial"/>
                <w:color w:val="2F5496" w:themeColor="accent5" w:themeShade="BF"/>
                <w:sz w:val="24"/>
                <w:szCs w:val="24"/>
              </w:rPr>
            </w:pPr>
          </w:p>
        </w:tc>
      </w:tr>
      <w:tr w:rsidR="06A034B1" w:rsidTr="06A034B1" w14:paraId="0884567B" w14:textId="77777777">
        <w:trPr>
          <w:trHeight w:val="300"/>
        </w:trPr>
        <w:tc>
          <w:tcPr>
            <w:tcW w:w="2715" w:type="dxa"/>
            <w:tcBorders>
              <w:left w:val="single" w:color="auto" w:sz="6" w:space="0"/>
            </w:tcBorders>
            <w:tcMar>
              <w:left w:w="105" w:type="dxa"/>
              <w:right w:w="105" w:type="dxa"/>
            </w:tcMar>
          </w:tcPr>
          <w:p w:rsidR="06A034B1" w:rsidP="06A034B1" w:rsidRDefault="06A034B1" w14:paraId="1B8571CB" w14:textId="0E936ACC">
            <w:pPr>
              <w:spacing w:line="259" w:lineRule="auto"/>
              <w:rPr>
                <w:rFonts w:ascii="Arial" w:hAnsi="Arial" w:eastAsia="Arial" w:cs="Arial"/>
                <w:color w:val="2F5496" w:themeColor="accent5" w:themeShade="BF"/>
                <w:sz w:val="24"/>
                <w:szCs w:val="24"/>
              </w:rPr>
            </w:pPr>
            <w:r w:rsidRPr="06A034B1">
              <w:rPr>
                <w:rFonts w:ascii="Arial" w:hAnsi="Arial" w:eastAsia="Arial" w:cs="Arial"/>
                <w:b/>
                <w:bCs/>
                <w:color w:val="2F5496" w:themeColor="accent5" w:themeShade="BF"/>
                <w:sz w:val="24"/>
                <w:szCs w:val="24"/>
              </w:rPr>
              <w:t>Catrina Nuttall</w:t>
            </w:r>
          </w:p>
        </w:tc>
        <w:tc>
          <w:tcPr>
            <w:tcW w:w="2010" w:type="dxa"/>
            <w:tcMar>
              <w:left w:w="105" w:type="dxa"/>
              <w:right w:w="105" w:type="dxa"/>
            </w:tcMar>
          </w:tcPr>
          <w:p w:rsidR="06A034B1" w:rsidP="06A034B1" w:rsidRDefault="06A034B1" w14:paraId="3375CEB8" w14:textId="43B6B444">
            <w:pPr>
              <w:spacing w:line="259" w:lineRule="auto"/>
              <w:rPr>
                <w:rFonts w:ascii="Arial" w:hAnsi="Arial" w:eastAsia="Arial" w:cs="Arial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355" w:type="dxa"/>
            <w:tcMar>
              <w:left w:w="105" w:type="dxa"/>
              <w:right w:w="105" w:type="dxa"/>
            </w:tcMar>
          </w:tcPr>
          <w:p w:rsidR="06A034B1" w:rsidP="06A034B1" w:rsidRDefault="06A034B1" w14:paraId="5BBFD3D6" w14:textId="60ECC0A9">
            <w:pPr>
              <w:spacing w:line="259" w:lineRule="auto"/>
              <w:rPr>
                <w:rFonts w:ascii="Arial" w:hAnsi="Arial" w:eastAsia="Arial" w:cs="Arial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355" w:type="dxa"/>
            <w:tcBorders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6A034B1" w:rsidP="06A034B1" w:rsidRDefault="06A034B1" w14:paraId="2C675D2E" w14:textId="33C3CD45">
            <w:pPr>
              <w:spacing w:line="259" w:lineRule="auto"/>
              <w:rPr>
                <w:rFonts w:ascii="Arial" w:hAnsi="Arial" w:eastAsia="Arial" w:cs="Arial"/>
                <w:color w:val="2F5496" w:themeColor="accent5" w:themeShade="BF"/>
                <w:sz w:val="24"/>
                <w:szCs w:val="24"/>
              </w:rPr>
            </w:pPr>
          </w:p>
        </w:tc>
      </w:tr>
      <w:tr w:rsidR="06A034B1" w:rsidTr="06A034B1" w14:paraId="29845F05" w14:textId="77777777">
        <w:trPr>
          <w:trHeight w:val="300"/>
        </w:trPr>
        <w:tc>
          <w:tcPr>
            <w:tcW w:w="2715" w:type="dxa"/>
            <w:tcBorders>
              <w:left w:val="single" w:color="auto" w:sz="6" w:space="0"/>
            </w:tcBorders>
            <w:tcMar>
              <w:left w:w="105" w:type="dxa"/>
              <w:right w:w="105" w:type="dxa"/>
            </w:tcMar>
          </w:tcPr>
          <w:p w:rsidR="06A034B1" w:rsidP="06A034B1" w:rsidRDefault="06A034B1" w14:paraId="7FECF476" w14:textId="17F30253">
            <w:pPr>
              <w:spacing w:line="259" w:lineRule="auto"/>
              <w:rPr>
                <w:rFonts w:ascii="Arial" w:hAnsi="Arial" w:eastAsia="Arial" w:cs="Arial"/>
                <w:color w:val="2F5496" w:themeColor="accent5" w:themeShade="BF"/>
                <w:sz w:val="24"/>
                <w:szCs w:val="24"/>
              </w:rPr>
            </w:pPr>
            <w:r w:rsidRPr="06A034B1">
              <w:rPr>
                <w:rFonts w:ascii="Arial" w:hAnsi="Arial" w:eastAsia="Arial" w:cs="Arial"/>
                <w:b/>
                <w:bCs/>
                <w:color w:val="2F5496" w:themeColor="accent5" w:themeShade="BF"/>
                <w:sz w:val="24"/>
                <w:szCs w:val="24"/>
              </w:rPr>
              <w:t>Emma Mainwaring</w:t>
            </w:r>
          </w:p>
        </w:tc>
        <w:tc>
          <w:tcPr>
            <w:tcW w:w="2010" w:type="dxa"/>
            <w:tcMar>
              <w:left w:w="105" w:type="dxa"/>
              <w:right w:w="105" w:type="dxa"/>
            </w:tcMar>
          </w:tcPr>
          <w:p w:rsidR="06A034B1" w:rsidP="06A034B1" w:rsidRDefault="06A034B1" w14:paraId="6E220961" w14:textId="4D9F093A">
            <w:pPr>
              <w:spacing w:line="259" w:lineRule="auto"/>
              <w:rPr>
                <w:rFonts w:ascii="Arial" w:hAnsi="Arial" w:eastAsia="Arial" w:cs="Arial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355" w:type="dxa"/>
            <w:tcMar>
              <w:left w:w="105" w:type="dxa"/>
              <w:right w:w="105" w:type="dxa"/>
            </w:tcMar>
          </w:tcPr>
          <w:p w:rsidR="06A034B1" w:rsidP="06A034B1" w:rsidRDefault="06A034B1" w14:paraId="0CA72D64" w14:textId="129C2C6F">
            <w:pPr>
              <w:spacing w:line="259" w:lineRule="auto"/>
              <w:rPr>
                <w:rFonts w:ascii="Arial" w:hAnsi="Arial" w:eastAsia="Arial" w:cs="Arial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355" w:type="dxa"/>
            <w:tcBorders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6A034B1" w:rsidP="06A034B1" w:rsidRDefault="06A034B1" w14:paraId="4BA79498" w14:textId="490244F8">
            <w:pPr>
              <w:spacing w:line="259" w:lineRule="auto"/>
              <w:rPr>
                <w:rFonts w:ascii="Arial" w:hAnsi="Arial" w:eastAsia="Arial" w:cs="Arial"/>
                <w:color w:val="2F5496" w:themeColor="accent5" w:themeShade="BF"/>
                <w:sz w:val="24"/>
                <w:szCs w:val="24"/>
              </w:rPr>
            </w:pPr>
          </w:p>
        </w:tc>
      </w:tr>
      <w:tr w:rsidR="06A034B1" w:rsidTr="06A034B1" w14:paraId="554079E8" w14:textId="77777777">
        <w:trPr>
          <w:trHeight w:val="300"/>
        </w:trPr>
        <w:tc>
          <w:tcPr>
            <w:tcW w:w="2715" w:type="dxa"/>
            <w:tcBorders>
              <w:left w:val="single" w:color="auto" w:sz="6" w:space="0"/>
              <w:bottom w:val="single" w:color="auto" w:sz="6" w:space="0"/>
            </w:tcBorders>
            <w:tcMar>
              <w:left w:w="105" w:type="dxa"/>
              <w:right w:w="105" w:type="dxa"/>
            </w:tcMar>
          </w:tcPr>
          <w:p w:rsidR="06A034B1" w:rsidP="06A034B1" w:rsidRDefault="06A034B1" w14:paraId="153BBDAB" w14:textId="325A2D97">
            <w:pPr>
              <w:spacing w:line="259" w:lineRule="auto"/>
              <w:rPr>
                <w:rFonts w:ascii="Arial" w:hAnsi="Arial" w:eastAsia="Arial" w:cs="Arial"/>
                <w:color w:val="2F5496" w:themeColor="accent5" w:themeShade="BF"/>
                <w:sz w:val="24"/>
                <w:szCs w:val="24"/>
              </w:rPr>
            </w:pPr>
            <w:r w:rsidRPr="06A034B1">
              <w:rPr>
                <w:rFonts w:ascii="Arial" w:hAnsi="Arial" w:eastAsia="Arial" w:cs="Arial"/>
                <w:b/>
                <w:bCs/>
                <w:color w:val="2F5496" w:themeColor="accent5" w:themeShade="BF"/>
                <w:sz w:val="24"/>
                <w:szCs w:val="24"/>
              </w:rPr>
              <w:t>Jeanette Farnworth</w:t>
            </w:r>
          </w:p>
        </w:tc>
        <w:tc>
          <w:tcPr>
            <w:tcW w:w="2010" w:type="dxa"/>
            <w:tcBorders>
              <w:bottom w:val="single" w:color="auto" w:sz="6" w:space="0"/>
            </w:tcBorders>
            <w:tcMar>
              <w:left w:w="105" w:type="dxa"/>
              <w:right w:w="105" w:type="dxa"/>
            </w:tcMar>
          </w:tcPr>
          <w:p w:rsidR="06A034B1" w:rsidP="06A034B1" w:rsidRDefault="06A034B1" w14:paraId="3E9B4CCD" w14:textId="428711F3">
            <w:pPr>
              <w:spacing w:line="259" w:lineRule="auto"/>
              <w:rPr>
                <w:rFonts w:ascii="Arial" w:hAnsi="Arial" w:eastAsia="Arial" w:cs="Arial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355" w:type="dxa"/>
            <w:tcBorders>
              <w:bottom w:val="single" w:color="auto" w:sz="6" w:space="0"/>
            </w:tcBorders>
            <w:tcMar>
              <w:left w:w="105" w:type="dxa"/>
              <w:right w:w="105" w:type="dxa"/>
            </w:tcMar>
          </w:tcPr>
          <w:p w:rsidR="06A034B1" w:rsidP="06A034B1" w:rsidRDefault="06A034B1" w14:paraId="649926BF" w14:textId="3637D471">
            <w:pPr>
              <w:spacing w:line="259" w:lineRule="auto"/>
              <w:rPr>
                <w:rFonts w:ascii="Arial" w:hAnsi="Arial" w:eastAsia="Arial" w:cs="Arial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355" w:type="dxa"/>
            <w:tcBorders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6A034B1" w:rsidP="06A034B1" w:rsidRDefault="06A034B1" w14:paraId="52D92CBB" w14:textId="27E8D591">
            <w:pPr>
              <w:spacing w:line="259" w:lineRule="auto"/>
              <w:rPr>
                <w:rFonts w:ascii="Arial" w:hAnsi="Arial" w:eastAsia="Arial" w:cs="Arial"/>
                <w:color w:val="2F5496" w:themeColor="accent5" w:themeShade="BF"/>
                <w:sz w:val="24"/>
                <w:szCs w:val="24"/>
              </w:rPr>
            </w:pPr>
          </w:p>
        </w:tc>
      </w:tr>
    </w:tbl>
    <w:p w:rsidRPr="00110E57" w:rsidR="00110E57" w:rsidP="0CE692F6" w:rsidRDefault="00110E57" w14:paraId="7F0D931E" w14:textId="5BE912D1">
      <w:pPr>
        <w:spacing w:after="0" w:line="240" w:lineRule="auto"/>
        <w:rPr>
          <w:rFonts w:ascii="Arial" w:hAnsi="Arial" w:eastAsia="Arial" w:cs="Arial"/>
          <w:color w:val="002060"/>
          <w:sz w:val="24"/>
          <w:szCs w:val="24"/>
        </w:rPr>
      </w:pPr>
    </w:p>
    <w:p w:rsidRPr="00110E57" w:rsidR="00110E57" w:rsidP="00110E57" w:rsidRDefault="00110E57" w14:paraId="7CA64E80" w14:textId="131E8109">
      <w:pPr>
        <w:rPr>
          <w:rFonts w:ascii="Arial" w:hAnsi="Arial" w:cs="Arial"/>
        </w:rPr>
      </w:pPr>
    </w:p>
    <w:p w:rsidRPr="00110E57" w:rsidR="00110E57" w:rsidP="0CE692F6" w:rsidRDefault="00110E57" w14:paraId="1C8E0340" w14:textId="3A6EEBDC">
      <w:pPr>
        <w:rPr>
          <w:rFonts w:ascii="Arial" w:hAnsi="Arial" w:cs="Arial"/>
        </w:rPr>
      </w:pPr>
    </w:p>
    <w:sectPr w:rsidRPr="00110E57" w:rsidR="00110E57" w:rsidSect="00556B01">
      <w:headerReference w:type="default" r:id="rId10"/>
      <w:footerReference w:type="default" r:id="rId11"/>
      <w:pgSz w:w="11906" w:h="16838" w:orient="portrait"/>
      <w:pgMar w:top="156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6B01" w:rsidP="00E45CCB" w:rsidRDefault="00556B01" w14:paraId="422DD2CC" w14:textId="77777777">
      <w:pPr>
        <w:spacing w:after="0" w:line="240" w:lineRule="auto"/>
      </w:pPr>
      <w:r>
        <w:separator/>
      </w:r>
    </w:p>
  </w:endnote>
  <w:endnote w:type="continuationSeparator" w:id="0">
    <w:p w:rsidR="00556B01" w:rsidP="00E45CCB" w:rsidRDefault="00556B01" w14:paraId="634783A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empus Sans ITC">
    <w:panose1 w:val="040204040300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0E57" w:rsidP="001338D9" w:rsidRDefault="0E7D005C" w14:paraId="4682A80D" w14:textId="4E051441">
    <w:pPr>
      <w:pStyle w:val="Footer"/>
      <w:jc w:val="right"/>
    </w:pPr>
    <w:r w:rsidRPr="0E7D005C">
      <w:rPr>
        <w:b/>
        <w:bCs/>
        <w:i/>
        <w:iCs/>
        <w:color w:val="808080" w:themeColor="background1" w:themeShade="80"/>
      </w:rPr>
      <w:t>RDM_P020</w:t>
    </w:r>
    <w:r w:rsidR="00110E57">
      <w:tab/>
    </w:r>
    <w:r w:rsidRPr="0E7D005C">
      <w:rPr>
        <w:b/>
        <w:bCs/>
        <w:i/>
        <w:iCs/>
        <w:color w:val="808080" w:themeColor="background1" w:themeShade="80"/>
      </w:rPr>
      <w:t>Created: JULY 2024</w:t>
    </w:r>
    <w:r w:rsidR="00110E57">
      <w:tab/>
    </w:r>
    <w:r w:rsidRPr="0E7D005C">
      <w:rPr>
        <w:b/>
        <w:bCs/>
        <w:i/>
        <w:iCs/>
        <w:color w:val="808080" w:themeColor="background1" w:themeShade="80"/>
      </w:rPr>
      <w:t xml:space="preserve">Page </w:t>
    </w:r>
    <w:sdt>
      <w:sdtPr>
        <w:rPr>
          <w:b/>
          <w:bCs/>
          <w:i/>
          <w:iCs/>
          <w:color w:val="808080" w:themeColor="background1" w:themeShade="80"/>
        </w:rPr>
        <w:id w:val="1287625147"/>
        <w:docPartObj>
          <w:docPartGallery w:val="Page Numbers (Bottom of Page)"/>
          <w:docPartUnique/>
        </w:docPartObj>
      </w:sdtPr>
      <w:sdtEndPr/>
      <w:sdtContent>
        <w:r w:rsidRPr="0E7D005C" w:rsidR="00110E57">
          <w:rPr>
            <w:b/>
            <w:bCs/>
            <w:i/>
            <w:iCs/>
            <w:color w:val="808080" w:themeColor="background1" w:themeShade="80"/>
          </w:rPr>
          <w:fldChar w:fldCharType="begin"/>
        </w:r>
        <w:r w:rsidRPr="0E7D005C" w:rsidR="00110E57">
          <w:rPr>
            <w:b/>
            <w:bCs/>
            <w:i/>
            <w:iCs/>
            <w:color w:val="808080" w:themeColor="background1" w:themeShade="80"/>
          </w:rPr>
          <w:instrText xml:space="preserve"> PAGE   \* MERGEFORMAT </w:instrText>
        </w:r>
        <w:r w:rsidRPr="0E7D005C" w:rsidR="00110E57">
          <w:rPr>
            <w:b/>
            <w:bCs/>
            <w:i/>
            <w:iCs/>
            <w:color w:val="808080" w:themeColor="background1" w:themeShade="80"/>
          </w:rPr>
          <w:fldChar w:fldCharType="separate"/>
        </w:r>
        <w:r w:rsidRPr="0E7D005C">
          <w:rPr>
            <w:b/>
            <w:bCs/>
            <w:i/>
            <w:iCs/>
            <w:color w:val="808080" w:themeColor="background1" w:themeShade="80"/>
          </w:rPr>
          <w:t>2</w:t>
        </w:r>
        <w:r w:rsidRPr="0E7D005C" w:rsidR="00110E57">
          <w:rPr>
            <w:b/>
            <w:bCs/>
            <w:i/>
            <w:iCs/>
            <w:color w:val="808080" w:themeColor="background1" w:themeShade="8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6B01" w:rsidP="00E45CCB" w:rsidRDefault="00556B01" w14:paraId="517C8E60" w14:textId="77777777">
      <w:pPr>
        <w:spacing w:after="0" w:line="240" w:lineRule="auto"/>
      </w:pPr>
      <w:r>
        <w:separator/>
      </w:r>
    </w:p>
  </w:footnote>
  <w:footnote w:type="continuationSeparator" w:id="0">
    <w:p w:rsidR="00556B01" w:rsidP="00E45CCB" w:rsidRDefault="00556B01" w14:paraId="60AD871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7B0BD8" w:rsidR="009545D0" w:rsidP="009545D0" w:rsidRDefault="009545D0" w14:paraId="22A52EC4" w14:textId="77777777">
    <w:pPr>
      <w:pStyle w:val="Header"/>
      <w:rPr>
        <w:rFonts w:cstheme="minorHAnsi"/>
        <w:b/>
        <w:i/>
        <w:color w:val="808080" w:themeColor="background1" w:themeShade="80"/>
        <w:szCs w:val="16"/>
        <w:lang w:val="en-US"/>
      </w:rPr>
    </w:pPr>
    <w:r w:rsidRPr="00717DF9">
      <w:rPr>
        <w:rFonts w:ascii="Trebuchet MS" w:hAnsi="Trebuchet MS"/>
        <w:b/>
        <w:noProof/>
        <w:color w:val="002060"/>
        <w:sz w:val="24"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60148053" wp14:editId="0D8BD9BB">
          <wp:simplePos x="0" y="0"/>
          <wp:positionH relativeFrom="column">
            <wp:posOffset>5048250</wp:posOffset>
          </wp:positionH>
          <wp:positionV relativeFrom="paragraph">
            <wp:posOffset>-230505</wp:posOffset>
          </wp:positionV>
          <wp:extent cx="1265555" cy="694055"/>
          <wp:effectExtent l="0" t="0" r="0" b="0"/>
          <wp:wrapThrough wrapText="bothSides">
            <wp:wrapPolygon edited="0">
              <wp:start x="0" y="0"/>
              <wp:lineTo x="0" y="20750"/>
              <wp:lineTo x="21134" y="20750"/>
              <wp:lineTo x="21134" y="0"/>
              <wp:lineTo x="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555" cy="694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b/>
        <w:i/>
        <w:color w:val="808080" w:themeColor="background1" w:themeShade="80"/>
        <w:szCs w:val="16"/>
        <w:lang w:val="en-US"/>
      </w:rPr>
      <w:t xml:space="preserve">RDM: </w:t>
    </w:r>
    <w:proofErr w:type="spellStart"/>
    <w:r w:rsidRPr="007B0BD8">
      <w:rPr>
        <w:rFonts w:cstheme="minorHAnsi"/>
        <w:b/>
        <w:i/>
        <w:color w:val="808080" w:themeColor="background1" w:themeShade="80"/>
        <w:szCs w:val="16"/>
        <w:lang w:val="en-US"/>
      </w:rPr>
      <w:t>Rossendale</w:t>
    </w:r>
    <w:proofErr w:type="spellEnd"/>
    <w:r w:rsidRPr="007B0BD8">
      <w:rPr>
        <w:rFonts w:cstheme="minorHAnsi"/>
        <w:b/>
        <w:i/>
        <w:color w:val="808080" w:themeColor="background1" w:themeShade="80"/>
        <w:szCs w:val="16"/>
        <w:lang w:val="en-US"/>
      </w:rPr>
      <w:t xml:space="preserve"> Drum Majorettes (founded 18/05/2018)</w:t>
    </w:r>
  </w:p>
  <w:p w:rsidRPr="00E45CCB" w:rsidR="00E45CCB" w:rsidRDefault="00E45CCB" w14:paraId="35FFCC20" w14:textId="77777777">
    <w:pPr>
      <w:pStyle w:val="Header"/>
      <w:rPr>
        <w:rFonts w:ascii="Tempus Sans ITC" w:hAnsi="Tempus Sans ITC"/>
        <w:b/>
        <w:color w:val="002060"/>
        <w:sz w:val="28"/>
        <w:szCs w:val="28"/>
        <w:lang w:val="en-US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/C6mGJeQTWOW1" int2:id="7oQ47UNp">
      <int2:state int2:value="Rejected" int2:type="LegacyProofing"/>
    </int2:textHash>
    <int2:textHash int2:hashCode="bjCUWsYefqglvs" int2:id="47aPCyjS">
      <int2:state int2:value="Rejected" int2:type="LegacyProofing"/>
    </int2:textHash>
    <int2:textHash int2:hashCode="nhN1w1B9IH14kQ" int2:id="xanaPudk">
      <int2:state int2:value="Rejected" int2:type="LegacyProofing"/>
    </int2:textHash>
    <int2:textHash int2:hashCode="7AFTsg4q90IVPB" int2:id="z9HSFYuZ">
      <int2:state int2:value="Rejected" int2:type="LegacyProofing"/>
    </int2:textHash>
    <int2:textHash int2:hashCode="YvRTkbZ7xnpqUr" int2:id="Lijpa04w">
      <int2:state int2:value="Rejected" int2:type="LegacyProofing"/>
    </int2:textHash>
    <int2:textHash int2:hashCode="OenCvx1q9bwJWA" int2:id="3rJgDz9R">
      <int2:state int2:value="Rejected" int2:type="LegacyProofing"/>
    </int2:textHash>
    <int2:textHash int2:hashCode="kByidkXaRxGvMx" int2:id="uah0qyNy">
      <int2:state int2:value="Rejected" int2:type="LegacyProofing"/>
    </int2:textHash>
    <int2:textHash int2:hashCode="XSUiEPxXFZ9tOg" int2:id="VhzML80i">
      <int2:state int2:value="Rejected" int2:type="LegacyProofing"/>
    </int2:textHash>
    <int2:textHash int2:hashCode="xQy+KnIliT8rxm" int2:id="HEzcId8F">
      <int2:state int2:value="Rejected" int2:type="LegacyProofing"/>
    </int2:textHash>
    <int2:textHash int2:hashCode="v3jXqOAVqWKVSe" int2:id="MhmNBPVn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E84AC"/>
    <w:multiLevelType w:val="hybridMultilevel"/>
    <w:tmpl w:val="FFFFFFFF"/>
    <w:lvl w:ilvl="0" w:tplc="39EA32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50422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D22D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42E5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DA275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B6620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1415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EB281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98E8F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9BC641"/>
    <w:multiLevelType w:val="hybridMultilevel"/>
    <w:tmpl w:val="FFFFFFFF"/>
    <w:lvl w:ilvl="0" w:tplc="A9F6CC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F82C7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EA0E5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6C3F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92C7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F485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8634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3D030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D25A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7738C0"/>
    <w:multiLevelType w:val="hybridMultilevel"/>
    <w:tmpl w:val="FFFFFFFF"/>
    <w:lvl w:ilvl="0" w:tplc="BA20E9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6A683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8E5A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61C45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A7241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2E82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0428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5A8B9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0706E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1DF92B8"/>
    <w:multiLevelType w:val="hybridMultilevel"/>
    <w:tmpl w:val="FFFFFFFF"/>
    <w:lvl w:ilvl="0" w:tplc="7BCA50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00A78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76088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28FC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3C26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16637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FEAD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B3C09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B1CDD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1EDA2CC"/>
    <w:multiLevelType w:val="hybridMultilevel"/>
    <w:tmpl w:val="FFFFFFFF"/>
    <w:lvl w:ilvl="0" w:tplc="E2CC2E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FF4DA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2804E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263E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D84C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10493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A2FD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74612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0CCD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D229BDA"/>
    <w:multiLevelType w:val="hybridMultilevel"/>
    <w:tmpl w:val="FFFFFFFF"/>
    <w:lvl w:ilvl="0" w:tplc="6DCA56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542A0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558E6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C4C03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A7E4E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C663E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58426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74C8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A822D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78EA992"/>
    <w:multiLevelType w:val="hybridMultilevel"/>
    <w:tmpl w:val="FFFFFFFF"/>
    <w:lvl w:ilvl="0" w:tplc="826CD6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E7232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44209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E7ACA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46CD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EDA93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EF894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66684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E4AB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889492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8BB9672"/>
    <w:multiLevelType w:val="hybridMultilevel"/>
    <w:tmpl w:val="FFFFFFFF"/>
    <w:lvl w:ilvl="0" w:tplc="B900A7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3407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BA6A6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932FB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A2C2E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5525F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2567A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EF2BB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025E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AEC68B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2F75A3B4"/>
    <w:multiLevelType w:val="hybridMultilevel"/>
    <w:tmpl w:val="FFFFFFFF"/>
    <w:lvl w:ilvl="0" w:tplc="E05E0D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7CD0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3360A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58A7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4444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F7C17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D6B8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22A37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0D058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0E3427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36597547"/>
    <w:multiLevelType w:val="hybridMultilevel"/>
    <w:tmpl w:val="FFFFFFFF"/>
    <w:lvl w:ilvl="0" w:tplc="119E61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68ECD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5A6E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EA699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02CC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16C53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81825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9E40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FF8B1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9913864"/>
    <w:multiLevelType w:val="hybridMultilevel"/>
    <w:tmpl w:val="FFFFFFFF"/>
    <w:lvl w:ilvl="0" w:tplc="8A08F8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F3AE0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69E68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9D828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47CF6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648BF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69475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9DA18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AC3D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FE50E1E"/>
    <w:multiLevelType w:val="hybridMultilevel"/>
    <w:tmpl w:val="FFFFFFFF"/>
    <w:lvl w:ilvl="0" w:tplc="3222C5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B5E49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3F62E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A3C2E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16EC1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6EC8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18CC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362E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B80E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3426E86"/>
    <w:multiLevelType w:val="hybridMultilevel"/>
    <w:tmpl w:val="FFFFFFFF"/>
    <w:lvl w:ilvl="0" w:tplc="C89A64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18A23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B74A0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356BC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7035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0EE13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8256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08B0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26A6C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5FAFDA8"/>
    <w:multiLevelType w:val="hybridMultilevel"/>
    <w:tmpl w:val="FFFFFFFF"/>
    <w:lvl w:ilvl="0" w:tplc="0EA2B0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FC286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1423D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5C1C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8C3E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5F6A8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B9CA0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6E881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97031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8856F0D"/>
    <w:multiLevelType w:val="hybridMultilevel"/>
    <w:tmpl w:val="FFFFFFFF"/>
    <w:lvl w:ilvl="0" w:tplc="53EAB0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0067A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A2085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77EAC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823A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5E4F0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5C61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AD466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FE8B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C7ABB82"/>
    <w:multiLevelType w:val="hybridMultilevel"/>
    <w:tmpl w:val="FFFFFFFF"/>
    <w:lvl w:ilvl="0" w:tplc="FDDEDB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5DE02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F6A9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8BA96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EC2E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C865E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67C05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59EB5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9BA98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03D558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68AE756E"/>
    <w:multiLevelType w:val="hybridMultilevel"/>
    <w:tmpl w:val="FFFFFFFF"/>
    <w:lvl w:ilvl="0" w:tplc="FA2AE07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8CC6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4FAE7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B2EC6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95E3E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F56AA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B1A51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188C4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D28D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B3065B1"/>
    <w:multiLevelType w:val="hybridMultilevel"/>
    <w:tmpl w:val="FFFFFFFF"/>
    <w:lvl w:ilvl="0" w:tplc="50DA18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84A0D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0ABB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4E078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62CB8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4A2B2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6DEAA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8CB5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CBE3D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B31833F"/>
    <w:multiLevelType w:val="hybridMultilevel"/>
    <w:tmpl w:val="FFFFFFFF"/>
    <w:lvl w:ilvl="0" w:tplc="C23E48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19271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54C1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ED60E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BCC4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64A6E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C4C96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7492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6C2F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E960FA2"/>
    <w:multiLevelType w:val="hybridMultilevel"/>
    <w:tmpl w:val="FFFFFFFF"/>
    <w:lvl w:ilvl="0" w:tplc="A06612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AFAE3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768A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D8649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24831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9090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9A69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A9236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524F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FC777C0"/>
    <w:multiLevelType w:val="hybridMultilevel"/>
    <w:tmpl w:val="FFFFFFFF"/>
    <w:lvl w:ilvl="0" w:tplc="D054A5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B08C7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AE5F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050E0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787C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6A85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CA284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66A5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0CA1D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22375AC"/>
    <w:multiLevelType w:val="hybridMultilevel"/>
    <w:tmpl w:val="FFFFFFFF"/>
    <w:lvl w:ilvl="0" w:tplc="D2EE7A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A4843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5F426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EB4D2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FF015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37AAD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5B010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FDAC6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6187E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7885692"/>
    <w:multiLevelType w:val="hybridMultilevel"/>
    <w:tmpl w:val="FFFFFFFF"/>
    <w:lvl w:ilvl="0" w:tplc="440020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03CEB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6602B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7DED0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0869F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4085A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26A99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DE6C5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C1496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8DDDF69"/>
    <w:multiLevelType w:val="hybridMultilevel"/>
    <w:tmpl w:val="FFFFFFFF"/>
    <w:lvl w:ilvl="0" w:tplc="7ACEA2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3ACEA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C8E7A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9B28D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6E4F8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13E22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7D2E1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B72D5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D04F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92CFBF1"/>
    <w:multiLevelType w:val="hybridMultilevel"/>
    <w:tmpl w:val="FFFFFFFF"/>
    <w:lvl w:ilvl="0" w:tplc="4AA04C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0C6B3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36E7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E0E19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BB442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5C65F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42699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B622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08ACF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B0E68B0"/>
    <w:multiLevelType w:val="hybridMultilevel"/>
    <w:tmpl w:val="FFFFFFFF"/>
    <w:lvl w:ilvl="0" w:tplc="4D58B2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3E4E6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ABA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A2038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F8CA4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844DC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984F6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9845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4FC5F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E39A0DD"/>
    <w:multiLevelType w:val="hybridMultilevel"/>
    <w:tmpl w:val="FFFFFFFF"/>
    <w:lvl w:ilvl="0" w:tplc="E4A2DD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685F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B3062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040C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50E9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856C6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C2C8E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0946E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1BAE9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F2036D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796680774">
    <w:abstractNumId w:val="22"/>
  </w:num>
  <w:num w:numId="2" w16cid:durableId="1672218639">
    <w:abstractNumId w:val="10"/>
  </w:num>
  <w:num w:numId="3" w16cid:durableId="462307960">
    <w:abstractNumId w:val="24"/>
  </w:num>
  <w:num w:numId="4" w16cid:durableId="41684357">
    <w:abstractNumId w:val="26"/>
  </w:num>
  <w:num w:numId="5" w16cid:durableId="440877888">
    <w:abstractNumId w:val="15"/>
  </w:num>
  <w:num w:numId="6" w16cid:durableId="2089689383">
    <w:abstractNumId w:val="27"/>
  </w:num>
  <w:num w:numId="7" w16cid:durableId="1284069594">
    <w:abstractNumId w:val="0"/>
  </w:num>
  <w:num w:numId="8" w16cid:durableId="1452430638">
    <w:abstractNumId w:val="21"/>
  </w:num>
  <w:num w:numId="9" w16cid:durableId="1111707890">
    <w:abstractNumId w:val="3"/>
  </w:num>
  <w:num w:numId="10" w16cid:durableId="1699507741">
    <w:abstractNumId w:val="12"/>
  </w:num>
  <w:num w:numId="11" w16cid:durableId="869105618">
    <w:abstractNumId w:val="17"/>
  </w:num>
  <w:num w:numId="12" w16cid:durableId="1980841968">
    <w:abstractNumId w:val="1"/>
  </w:num>
  <w:num w:numId="13" w16cid:durableId="1428842020">
    <w:abstractNumId w:val="23"/>
  </w:num>
  <w:num w:numId="14" w16cid:durableId="1731924944">
    <w:abstractNumId w:val="28"/>
  </w:num>
  <w:num w:numId="15" w16cid:durableId="2111702952">
    <w:abstractNumId w:val="18"/>
  </w:num>
  <w:num w:numId="16" w16cid:durableId="650914035">
    <w:abstractNumId w:val="5"/>
  </w:num>
  <w:num w:numId="17" w16cid:durableId="1258907256">
    <w:abstractNumId w:val="14"/>
  </w:num>
  <w:num w:numId="18" w16cid:durableId="1970479161">
    <w:abstractNumId w:val="29"/>
  </w:num>
  <w:num w:numId="19" w16cid:durableId="1539390843">
    <w:abstractNumId w:val="16"/>
  </w:num>
  <w:num w:numId="20" w16cid:durableId="1153840450">
    <w:abstractNumId w:val="25"/>
  </w:num>
  <w:num w:numId="21" w16cid:durableId="11030180">
    <w:abstractNumId w:val="20"/>
  </w:num>
  <w:num w:numId="22" w16cid:durableId="1931158613">
    <w:abstractNumId w:val="8"/>
  </w:num>
  <w:num w:numId="23" w16cid:durableId="759183442">
    <w:abstractNumId w:val="6"/>
  </w:num>
  <w:num w:numId="24" w16cid:durableId="1021130285">
    <w:abstractNumId w:val="2"/>
  </w:num>
  <w:num w:numId="25" w16cid:durableId="445393089">
    <w:abstractNumId w:val="4"/>
  </w:num>
  <w:num w:numId="26" w16cid:durableId="389113005">
    <w:abstractNumId w:val="30"/>
  </w:num>
  <w:num w:numId="27" w16cid:durableId="67001643">
    <w:abstractNumId w:val="13"/>
  </w:num>
  <w:num w:numId="28" w16cid:durableId="1992443569">
    <w:abstractNumId w:val="19"/>
  </w:num>
  <w:num w:numId="29" w16cid:durableId="938172947">
    <w:abstractNumId w:val="9"/>
  </w:num>
  <w:num w:numId="30" w16cid:durableId="1667399661">
    <w:abstractNumId w:val="11"/>
  </w:num>
  <w:num w:numId="31" w16cid:durableId="2143842425">
    <w:abstractNumId w:val="31"/>
  </w:num>
  <w:num w:numId="32" w16cid:durableId="10315657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revisionView w:inkAnnotation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CCB"/>
    <w:rsid w:val="0002287E"/>
    <w:rsid w:val="000D0F23"/>
    <w:rsid w:val="000F24D6"/>
    <w:rsid w:val="00110E57"/>
    <w:rsid w:val="001338D9"/>
    <w:rsid w:val="00174719"/>
    <w:rsid w:val="001904BA"/>
    <w:rsid w:val="0020680E"/>
    <w:rsid w:val="00215E18"/>
    <w:rsid w:val="00274533"/>
    <w:rsid w:val="00296ED0"/>
    <w:rsid w:val="00297ADA"/>
    <w:rsid w:val="002B76AC"/>
    <w:rsid w:val="003722DE"/>
    <w:rsid w:val="00380107"/>
    <w:rsid w:val="00431403"/>
    <w:rsid w:val="004C7DAB"/>
    <w:rsid w:val="004D36AD"/>
    <w:rsid w:val="005075B3"/>
    <w:rsid w:val="0053380C"/>
    <w:rsid w:val="00556B01"/>
    <w:rsid w:val="00605B76"/>
    <w:rsid w:val="00631B7C"/>
    <w:rsid w:val="00707D73"/>
    <w:rsid w:val="008A7C1D"/>
    <w:rsid w:val="00942236"/>
    <w:rsid w:val="009458D7"/>
    <w:rsid w:val="009545D0"/>
    <w:rsid w:val="00961114"/>
    <w:rsid w:val="00961CEE"/>
    <w:rsid w:val="009B30CB"/>
    <w:rsid w:val="009C1A03"/>
    <w:rsid w:val="00A5412F"/>
    <w:rsid w:val="00C129D4"/>
    <w:rsid w:val="00CF6656"/>
    <w:rsid w:val="00D507BD"/>
    <w:rsid w:val="00D61EFB"/>
    <w:rsid w:val="00E45CCB"/>
    <w:rsid w:val="00EC210A"/>
    <w:rsid w:val="00FB61B6"/>
    <w:rsid w:val="00FD2A78"/>
    <w:rsid w:val="00FE3C3A"/>
    <w:rsid w:val="06A034B1"/>
    <w:rsid w:val="0CE692F6"/>
    <w:rsid w:val="0E7D005C"/>
    <w:rsid w:val="2FADF49B"/>
    <w:rsid w:val="587FDD65"/>
    <w:rsid w:val="6B8471D0"/>
    <w:rsid w:val="6C8FF660"/>
    <w:rsid w:val="7B3AC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6E00A4"/>
  <w15:chartTrackingRefBased/>
  <w15:docId w15:val="{89ADBC2B-D3CE-41E5-BC49-920125CD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0E57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0F24D6"/>
    <w:pPr>
      <w:spacing w:before="240" w:after="240" w:line="240" w:lineRule="atLeast"/>
      <w:outlineLvl w:val="3"/>
    </w:pPr>
    <w:rPr>
      <w:rFonts w:ascii="Times New Roman" w:hAnsi="Times New Roman" w:eastAsia="Times New Roman" w:cs="Times New Roman"/>
      <w:b/>
      <w:bCs/>
      <w:sz w:val="36"/>
      <w:szCs w:val="36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E45CCB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45CC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45CCB"/>
  </w:style>
  <w:style w:type="paragraph" w:styleId="Footer">
    <w:name w:val="footer"/>
    <w:basedOn w:val="Normal"/>
    <w:link w:val="FooterChar"/>
    <w:uiPriority w:val="99"/>
    <w:unhideWhenUsed/>
    <w:rsid w:val="00E45CC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45CCB"/>
  </w:style>
  <w:style w:type="paragraph" w:styleId="NoSpacing">
    <w:name w:val="No Spacing"/>
    <w:uiPriority w:val="1"/>
    <w:qFormat/>
    <w:rsid w:val="00707D73"/>
    <w:pPr>
      <w:spacing w:after="0" w:line="240" w:lineRule="auto"/>
    </w:pPr>
    <w:rPr>
      <w:rFonts w:eastAsiaTheme="minorEastAsia"/>
      <w:lang w:val="en-US" w:eastAsia="ja-JP"/>
    </w:rPr>
  </w:style>
  <w:style w:type="character" w:styleId="Heading4Char" w:customStyle="1">
    <w:name w:val="Heading 4 Char"/>
    <w:basedOn w:val="DefaultParagraphFont"/>
    <w:link w:val="Heading4"/>
    <w:uiPriority w:val="9"/>
    <w:rsid w:val="000F24D6"/>
    <w:rPr>
      <w:rFonts w:ascii="Times New Roman" w:hAnsi="Times New Roman" w:eastAsia="Times New Roman" w:cs="Times New Roman"/>
      <w:b/>
      <w:bCs/>
      <w:sz w:val="36"/>
      <w:szCs w:val="36"/>
      <w:lang w:eastAsia="en-GB"/>
    </w:rPr>
  </w:style>
  <w:style w:type="character" w:styleId="Emphasis">
    <w:name w:val="Emphasis"/>
    <w:basedOn w:val="DefaultParagraphFont"/>
    <w:uiPriority w:val="20"/>
    <w:qFormat/>
    <w:rsid w:val="000F24D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F24D6"/>
    <w:pPr>
      <w:spacing w:before="384" w:after="384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9545D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110E57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22DE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3722D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22DE"/>
    <w:rPr>
      <w:vertAlign w:val="superscript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C129D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541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6005">
              <w:marLeft w:val="0"/>
              <w:marRight w:val="0"/>
              <w:marTop w:val="300"/>
              <w:marBottom w:val="300"/>
              <w:divBdr>
                <w:top w:val="single" w:sz="6" w:space="0" w:color="E5E5E5"/>
                <w:left w:val="single" w:sz="6" w:space="15" w:color="E5E5E5"/>
                <w:bottom w:val="single" w:sz="6" w:space="15" w:color="E5E5E5"/>
                <w:right w:val="single" w:sz="6" w:space="15" w:color="E5E5E5"/>
              </w:divBdr>
              <w:divsChild>
                <w:div w:id="7057875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microsoft.com/office/2020/10/relationships/intelligence" Target="intelligence2.xml" Id="rId14" /><Relationship Type="http://schemas.openxmlformats.org/officeDocument/2006/relationships/hyperlink" Target="https://protect-advice.org.uk/" TargetMode="External" Id="Rcaf5a496436d4166" /><Relationship Type="http://schemas.openxmlformats.org/officeDocument/2006/relationships/hyperlink" Target="https://www.gov.uk/guidance/report-serious-wrongdoing-at-a-charity-as-a-worker-or-volunteer" TargetMode="External" Id="R4d7e8c4013754d5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C04D2-1569-457D-B054-78ADE5E3944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Simon Creasey</dc:creator>
  <keywords/>
  <dc:description/>
  <lastModifiedBy>Rossendale Drum Majorettes</lastModifiedBy>
  <revision>3</revision>
  <lastPrinted>2024-04-11T18:12:00.0000000Z</lastPrinted>
  <dcterms:created xsi:type="dcterms:W3CDTF">2025-05-19T19:21:00.0000000Z</dcterms:created>
  <dcterms:modified xsi:type="dcterms:W3CDTF">2025-07-30T14:38:07.4593549Z</dcterms:modified>
</coreProperties>
</file>