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C711" w14:textId="77777777" w:rsidR="00ED259B" w:rsidRPr="00192447" w:rsidRDefault="00ED259B" w:rsidP="00ED259B">
      <w:pPr>
        <w:pStyle w:val="Heading1"/>
        <w:rPr>
          <w:b/>
          <w:bCs/>
          <w:color w:val="000000" w:themeColor="text1"/>
          <w:sz w:val="44"/>
          <w:szCs w:val="44"/>
          <w:u w:val="single"/>
        </w:rPr>
      </w:pPr>
      <w:r w:rsidRPr="00192447">
        <w:rPr>
          <w:b/>
          <w:bCs/>
          <w:color w:val="000000" w:themeColor="text1"/>
          <w:sz w:val="44"/>
          <w:szCs w:val="44"/>
          <w:u w:val="single"/>
        </w:rPr>
        <w:t>Rossendale Drum Majorettes</w:t>
      </w:r>
    </w:p>
    <w:p w14:paraId="2F6FA148" w14:textId="77777777" w:rsidR="00ED259B" w:rsidRPr="008C2734" w:rsidRDefault="00ED259B" w:rsidP="00ED259B">
      <w:pPr>
        <w:pStyle w:val="Heading1"/>
        <w:rPr>
          <w:b/>
          <w:bCs/>
          <w:color w:val="000000" w:themeColor="text1"/>
          <w:u w:val="single"/>
        </w:rPr>
      </w:pPr>
    </w:p>
    <w:p w14:paraId="688B1348" w14:textId="77777777" w:rsidR="00ED259B" w:rsidRPr="008C2734" w:rsidRDefault="00ED259B" w:rsidP="00ED259B">
      <w:pPr>
        <w:pStyle w:val="Heading1"/>
        <w:rPr>
          <w:b/>
          <w:bCs/>
          <w:color w:val="000000" w:themeColor="text1"/>
          <w:u w:val="single"/>
        </w:rPr>
      </w:pPr>
      <w:r w:rsidRPr="008C2734">
        <w:rPr>
          <w:b/>
          <w:bCs/>
          <w:color w:val="000000" w:themeColor="text1"/>
          <w:u w:val="single"/>
        </w:rPr>
        <w:t>Equal Opportunities Policy</w:t>
      </w:r>
    </w:p>
    <w:p w14:paraId="3A6F9FFA" w14:textId="77777777" w:rsidR="00ED259B" w:rsidRPr="008C2734" w:rsidRDefault="00ED259B" w:rsidP="00ED259B">
      <w:pPr>
        <w:pStyle w:val="Heading1"/>
        <w:rPr>
          <w:b/>
          <w:bCs/>
          <w:color w:val="000000" w:themeColor="text1"/>
          <w:u w:val="single"/>
        </w:rPr>
      </w:pPr>
    </w:p>
    <w:p w14:paraId="5D4BC379" w14:textId="06B63375" w:rsidR="00ED259B" w:rsidRPr="008C2734" w:rsidRDefault="008C2734" w:rsidP="00ED259B">
      <w:pPr>
        <w:pStyle w:val="Heading1"/>
        <w:rPr>
          <w:b/>
          <w:bCs/>
          <w:color w:val="000000" w:themeColor="text1"/>
          <w:u w:val="single"/>
        </w:rPr>
      </w:pPr>
      <w:r w:rsidRPr="008C2734">
        <w:rPr>
          <w:b/>
          <w:bCs/>
          <w:color w:val="000000" w:themeColor="text1"/>
          <w:u w:val="single"/>
        </w:rPr>
        <w:t>Aims</w:t>
      </w:r>
    </w:p>
    <w:p w14:paraId="3D9CF133" w14:textId="4940C71C" w:rsidR="00ED259B" w:rsidRPr="00FA4834" w:rsidRDefault="00ED259B" w:rsidP="00ED259B">
      <w:pPr>
        <w:pStyle w:val="Heading1"/>
        <w:rPr>
          <w:b/>
          <w:bCs/>
          <w:color w:val="000000" w:themeColor="text1"/>
        </w:rPr>
      </w:pPr>
      <w:r w:rsidRPr="00FA4834">
        <w:rPr>
          <w:b/>
          <w:bCs/>
          <w:color w:val="000000" w:themeColor="text1"/>
        </w:rPr>
        <w:t>Rossendale Drum Majorettes welcomes all children and adults who wish to become members. Our aim is to help members learn music and routines and take part in parades and displays within a friendly, respectful environment where we care for one another.</w:t>
      </w:r>
    </w:p>
    <w:p w14:paraId="00A067CC" w14:textId="3BABCF69" w:rsidR="00ED259B" w:rsidRPr="00FA4834" w:rsidRDefault="00ED259B" w:rsidP="00ED259B">
      <w:pPr>
        <w:pStyle w:val="Heading1"/>
        <w:rPr>
          <w:b/>
          <w:bCs/>
          <w:color w:val="000000" w:themeColor="text1"/>
        </w:rPr>
      </w:pPr>
      <w:r w:rsidRPr="00FA4834">
        <w:rPr>
          <w:b/>
          <w:bCs/>
          <w:color w:val="000000" w:themeColor="text1"/>
        </w:rPr>
        <w:t>We are committed to treating every member equally, regardless of age, disability, gender, gender reassignment, marital or civil partnership status, pregnancy or maternity, race, religion or belief, sex, or sexual orientation.</w:t>
      </w:r>
    </w:p>
    <w:p w14:paraId="24BAAE30" w14:textId="77777777" w:rsidR="00ED259B" w:rsidRPr="00FA4834" w:rsidRDefault="00ED259B" w:rsidP="00ED259B">
      <w:pPr>
        <w:pStyle w:val="Heading1"/>
        <w:rPr>
          <w:b/>
          <w:bCs/>
          <w:color w:val="000000" w:themeColor="text1"/>
        </w:rPr>
      </w:pPr>
      <w:r w:rsidRPr="00FA4834">
        <w:rPr>
          <w:b/>
          <w:bCs/>
          <w:color w:val="000000" w:themeColor="text1"/>
        </w:rPr>
        <w:t>---</w:t>
      </w:r>
    </w:p>
    <w:p w14:paraId="28B9404E" w14:textId="77777777" w:rsidR="00ED259B" w:rsidRPr="00FA4834" w:rsidRDefault="00ED259B" w:rsidP="00ED259B">
      <w:pPr>
        <w:pStyle w:val="Heading1"/>
        <w:rPr>
          <w:b/>
          <w:bCs/>
          <w:color w:val="000000" w:themeColor="text1"/>
        </w:rPr>
      </w:pPr>
    </w:p>
    <w:p w14:paraId="65E4BFA5" w14:textId="77777777" w:rsidR="00ED259B" w:rsidRPr="008C2734" w:rsidRDefault="00ED259B" w:rsidP="00ED259B">
      <w:pPr>
        <w:pStyle w:val="Heading1"/>
        <w:rPr>
          <w:b/>
          <w:bCs/>
          <w:color w:val="000000" w:themeColor="text1"/>
          <w:u w:val="single"/>
        </w:rPr>
      </w:pPr>
      <w:r w:rsidRPr="008C2734">
        <w:rPr>
          <w:b/>
          <w:bCs/>
          <w:color w:val="000000" w:themeColor="text1"/>
          <w:u w:val="single"/>
        </w:rPr>
        <w:t>Accessibility</w:t>
      </w:r>
    </w:p>
    <w:p w14:paraId="13991431" w14:textId="77777777" w:rsidR="00ED259B" w:rsidRPr="00FA4834" w:rsidRDefault="00ED259B" w:rsidP="00ED259B">
      <w:pPr>
        <w:pStyle w:val="Heading1"/>
        <w:rPr>
          <w:b/>
          <w:bCs/>
          <w:color w:val="000000" w:themeColor="text1"/>
        </w:rPr>
      </w:pPr>
    </w:p>
    <w:p w14:paraId="414EC1ED" w14:textId="6455B753" w:rsidR="00ED259B" w:rsidRPr="00FA4834" w:rsidRDefault="00ED259B" w:rsidP="00ED259B">
      <w:pPr>
        <w:pStyle w:val="Heading1"/>
        <w:rPr>
          <w:b/>
          <w:bCs/>
          <w:color w:val="000000" w:themeColor="text1"/>
        </w:rPr>
      </w:pPr>
      <w:r w:rsidRPr="00FA4834">
        <w:rPr>
          <w:b/>
          <w:bCs/>
          <w:color w:val="000000" w:themeColor="text1"/>
        </w:rPr>
        <w:t>All training sessions, meetings, and events are held in wheelchair-accessible venues wherever possible. If a venue becomes inaccessible due to circumstances beyond our control, we will communicate this as early as possible.</w:t>
      </w:r>
    </w:p>
    <w:p w14:paraId="13C09C6A" w14:textId="7F831F53" w:rsidR="00ED259B" w:rsidRPr="00FA4834" w:rsidRDefault="00ED259B" w:rsidP="00ED259B">
      <w:pPr>
        <w:pStyle w:val="Heading1"/>
        <w:rPr>
          <w:b/>
          <w:bCs/>
          <w:color w:val="000000" w:themeColor="text1"/>
        </w:rPr>
      </w:pPr>
      <w:r w:rsidRPr="00FA4834">
        <w:rPr>
          <w:b/>
          <w:bCs/>
          <w:color w:val="000000" w:themeColor="text1"/>
        </w:rPr>
        <w:t>For any outing or event, one free carer place will be offered for members who require support to attend.</w:t>
      </w:r>
    </w:p>
    <w:p w14:paraId="14F4E251" w14:textId="1994E0DC" w:rsidR="00ED259B" w:rsidRPr="00FA4834" w:rsidRDefault="00ED259B" w:rsidP="00ED259B">
      <w:pPr>
        <w:pStyle w:val="Heading1"/>
        <w:rPr>
          <w:b/>
          <w:bCs/>
          <w:color w:val="000000" w:themeColor="text1"/>
        </w:rPr>
      </w:pPr>
      <w:r w:rsidRPr="00FA4834">
        <w:rPr>
          <w:b/>
          <w:bCs/>
          <w:color w:val="000000" w:themeColor="text1"/>
        </w:rPr>
        <w:t>We are committed to ensuring all members can participate in our activities. To support this, we will regularly review access requirements and risk assess our training, events, and venues to meet members' needs.</w:t>
      </w:r>
    </w:p>
    <w:p w14:paraId="119B07D5" w14:textId="77777777" w:rsidR="00ED259B" w:rsidRPr="00FA4834" w:rsidRDefault="00ED259B" w:rsidP="00ED259B">
      <w:pPr>
        <w:pStyle w:val="Heading1"/>
        <w:rPr>
          <w:b/>
          <w:bCs/>
          <w:color w:val="000000" w:themeColor="text1"/>
        </w:rPr>
      </w:pPr>
      <w:r w:rsidRPr="00FA4834">
        <w:rPr>
          <w:b/>
          <w:bCs/>
          <w:color w:val="000000" w:themeColor="text1"/>
        </w:rPr>
        <w:lastRenderedPageBreak/>
        <w:t>---</w:t>
      </w:r>
    </w:p>
    <w:p w14:paraId="03883805" w14:textId="77777777" w:rsidR="00ED259B" w:rsidRPr="00FA4834" w:rsidRDefault="00ED259B" w:rsidP="00ED259B">
      <w:pPr>
        <w:pStyle w:val="Heading1"/>
        <w:rPr>
          <w:b/>
          <w:bCs/>
          <w:color w:val="000000" w:themeColor="text1"/>
        </w:rPr>
      </w:pPr>
    </w:p>
    <w:p w14:paraId="1BD9CFCA" w14:textId="77777777" w:rsidR="00ED259B" w:rsidRPr="00A4456A" w:rsidRDefault="00ED259B" w:rsidP="00ED259B">
      <w:pPr>
        <w:pStyle w:val="Heading1"/>
        <w:rPr>
          <w:b/>
          <w:bCs/>
          <w:color w:val="000000" w:themeColor="text1"/>
          <w:u w:val="single"/>
        </w:rPr>
      </w:pPr>
      <w:r w:rsidRPr="00A4456A">
        <w:rPr>
          <w:b/>
          <w:bCs/>
          <w:color w:val="000000" w:themeColor="text1"/>
          <w:u w:val="single"/>
        </w:rPr>
        <w:t>Diversity</w:t>
      </w:r>
    </w:p>
    <w:p w14:paraId="0E054629" w14:textId="77777777" w:rsidR="00ED259B" w:rsidRPr="00FA4834" w:rsidRDefault="00ED259B" w:rsidP="00ED259B">
      <w:pPr>
        <w:pStyle w:val="Heading1"/>
        <w:rPr>
          <w:b/>
          <w:bCs/>
          <w:color w:val="000000" w:themeColor="text1"/>
        </w:rPr>
      </w:pPr>
    </w:p>
    <w:p w14:paraId="7F3118E4" w14:textId="77777777" w:rsidR="00A4456A" w:rsidRDefault="00ED259B" w:rsidP="00ED259B">
      <w:pPr>
        <w:pStyle w:val="Heading1"/>
        <w:rPr>
          <w:b/>
          <w:bCs/>
          <w:color w:val="000000" w:themeColor="text1"/>
        </w:rPr>
      </w:pPr>
      <w:r w:rsidRPr="00FA4834">
        <w:rPr>
          <w:b/>
          <w:bCs/>
          <w:color w:val="000000" w:themeColor="text1"/>
        </w:rPr>
        <w:t xml:space="preserve">Our group belongs to all members. </w:t>
      </w:r>
    </w:p>
    <w:p w14:paraId="60F4983B" w14:textId="1388B915" w:rsidR="00ED259B" w:rsidRPr="00FA4834" w:rsidRDefault="00ED259B" w:rsidP="00ED259B">
      <w:pPr>
        <w:pStyle w:val="Heading1"/>
        <w:rPr>
          <w:b/>
          <w:bCs/>
          <w:color w:val="000000" w:themeColor="text1"/>
        </w:rPr>
      </w:pPr>
      <w:r w:rsidRPr="00FA4834">
        <w:rPr>
          <w:b/>
          <w:bCs/>
          <w:color w:val="000000" w:themeColor="text1"/>
        </w:rPr>
        <w:t>We aim to:</w:t>
      </w:r>
    </w:p>
    <w:p w14:paraId="4739EBD3" w14:textId="28770DAD" w:rsidR="00ED259B" w:rsidRPr="00FA4834" w:rsidRDefault="00ED259B" w:rsidP="00ED259B">
      <w:pPr>
        <w:pStyle w:val="Heading1"/>
        <w:rPr>
          <w:b/>
          <w:bCs/>
          <w:color w:val="000000" w:themeColor="text1"/>
        </w:rPr>
      </w:pPr>
      <w:r w:rsidRPr="00FA4834">
        <w:rPr>
          <w:b/>
          <w:bCs/>
          <w:color w:val="000000" w:themeColor="text1"/>
        </w:rPr>
        <w:t>Provide a variety of events and activities that reflect the diverse interests and backgrounds of our members.</w:t>
      </w:r>
    </w:p>
    <w:p w14:paraId="18B686F2" w14:textId="3321884F" w:rsidR="00ED259B" w:rsidRPr="00FA4834" w:rsidRDefault="00ED259B" w:rsidP="00ED259B">
      <w:pPr>
        <w:pStyle w:val="Heading1"/>
        <w:rPr>
          <w:b/>
          <w:bCs/>
          <w:color w:val="000000" w:themeColor="text1"/>
        </w:rPr>
      </w:pPr>
      <w:r w:rsidRPr="00FA4834">
        <w:rPr>
          <w:b/>
          <w:bCs/>
          <w:color w:val="000000" w:themeColor="text1"/>
        </w:rPr>
        <w:t>Celebrate cultural and religious events, and invite members to bring forward suggestions for inclusive celebrations.</w:t>
      </w:r>
    </w:p>
    <w:p w14:paraId="136B253B" w14:textId="33FAAF3D" w:rsidR="00ED259B" w:rsidRPr="00FA4834" w:rsidRDefault="00ED259B" w:rsidP="00ED259B">
      <w:pPr>
        <w:pStyle w:val="Heading1"/>
        <w:rPr>
          <w:b/>
          <w:bCs/>
          <w:color w:val="000000" w:themeColor="text1"/>
        </w:rPr>
      </w:pPr>
      <w:r w:rsidRPr="00FA4834">
        <w:rPr>
          <w:b/>
          <w:bCs/>
          <w:color w:val="000000" w:themeColor="text1"/>
        </w:rPr>
        <w:t>Encourage members to share their cultural heritage and personal experiences in an open and respectful setting.</w:t>
      </w:r>
    </w:p>
    <w:p w14:paraId="107FFC83" w14:textId="77777777" w:rsidR="00ED259B" w:rsidRPr="00FA4834" w:rsidRDefault="00ED259B" w:rsidP="00ED259B">
      <w:pPr>
        <w:pStyle w:val="Heading1"/>
        <w:rPr>
          <w:b/>
          <w:bCs/>
          <w:color w:val="000000" w:themeColor="text1"/>
        </w:rPr>
      </w:pPr>
      <w:r w:rsidRPr="00FA4834">
        <w:rPr>
          <w:b/>
          <w:bCs/>
          <w:color w:val="000000" w:themeColor="text1"/>
        </w:rPr>
        <w:t>---</w:t>
      </w:r>
    </w:p>
    <w:p w14:paraId="1906EA49" w14:textId="77777777" w:rsidR="00ED259B" w:rsidRPr="00FA4834" w:rsidRDefault="00ED259B" w:rsidP="00ED259B">
      <w:pPr>
        <w:pStyle w:val="Heading1"/>
        <w:rPr>
          <w:b/>
          <w:bCs/>
          <w:color w:val="000000" w:themeColor="text1"/>
        </w:rPr>
      </w:pPr>
    </w:p>
    <w:p w14:paraId="3956AAF1" w14:textId="77777777" w:rsidR="00ED259B" w:rsidRPr="00A4456A" w:rsidRDefault="00ED259B" w:rsidP="00ED259B">
      <w:pPr>
        <w:pStyle w:val="Heading1"/>
        <w:rPr>
          <w:b/>
          <w:bCs/>
          <w:color w:val="000000" w:themeColor="text1"/>
          <w:u w:val="single"/>
        </w:rPr>
      </w:pPr>
      <w:r w:rsidRPr="00A4456A">
        <w:rPr>
          <w:b/>
          <w:bCs/>
          <w:color w:val="000000" w:themeColor="text1"/>
          <w:u w:val="single"/>
        </w:rPr>
        <w:t>Inclusion and Respect</w:t>
      </w:r>
    </w:p>
    <w:p w14:paraId="4CE8B0C6" w14:textId="77777777" w:rsidR="00ED259B" w:rsidRPr="00FA4834" w:rsidRDefault="00ED259B" w:rsidP="00ED259B">
      <w:pPr>
        <w:pStyle w:val="Heading1"/>
        <w:rPr>
          <w:b/>
          <w:bCs/>
          <w:color w:val="000000" w:themeColor="text1"/>
        </w:rPr>
      </w:pPr>
    </w:p>
    <w:p w14:paraId="29B2F33D" w14:textId="5756B215" w:rsidR="00ED259B" w:rsidRPr="00FA4834" w:rsidRDefault="00ED259B" w:rsidP="00ED259B">
      <w:pPr>
        <w:pStyle w:val="Heading1"/>
        <w:rPr>
          <w:b/>
          <w:bCs/>
          <w:color w:val="000000" w:themeColor="text1"/>
        </w:rPr>
      </w:pPr>
      <w:r w:rsidRPr="00FA4834">
        <w:rPr>
          <w:b/>
          <w:bCs/>
          <w:color w:val="000000" w:themeColor="text1"/>
        </w:rPr>
        <w:t>Every member should feel equally welcome and included at all Rossendale Drum Majorettes activities. Discrimination, including sexist, racist, homophobic, transphobic, or any other offensive or inflammatory behaviour, is strictly prohibited. Such actions are considered harassment and will not be tolerated.</w:t>
      </w:r>
    </w:p>
    <w:p w14:paraId="512A25E7" w14:textId="77777777" w:rsidR="00ED259B" w:rsidRPr="00FA4834" w:rsidRDefault="00ED259B" w:rsidP="00ED259B">
      <w:pPr>
        <w:pStyle w:val="Heading1"/>
        <w:rPr>
          <w:b/>
          <w:bCs/>
          <w:color w:val="000000" w:themeColor="text1"/>
        </w:rPr>
      </w:pPr>
      <w:r w:rsidRPr="00FA4834">
        <w:rPr>
          <w:b/>
          <w:bCs/>
          <w:color w:val="000000" w:themeColor="text1"/>
        </w:rPr>
        <w:t>---</w:t>
      </w:r>
    </w:p>
    <w:p w14:paraId="58FCF857" w14:textId="77777777" w:rsidR="00ED259B" w:rsidRPr="00FA4834" w:rsidRDefault="00ED259B" w:rsidP="00ED259B">
      <w:pPr>
        <w:pStyle w:val="Heading1"/>
        <w:rPr>
          <w:b/>
          <w:bCs/>
          <w:color w:val="000000" w:themeColor="text1"/>
        </w:rPr>
      </w:pPr>
    </w:p>
    <w:p w14:paraId="7BD0113F" w14:textId="77777777" w:rsidR="00ED259B" w:rsidRPr="00A4456A" w:rsidRDefault="00ED259B" w:rsidP="00ED259B">
      <w:pPr>
        <w:pStyle w:val="Heading1"/>
        <w:rPr>
          <w:b/>
          <w:bCs/>
          <w:color w:val="000000" w:themeColor="text1"/>
          <w:u w:val="single"/>
        </w:rPr>
      </w:pPr>
      <w:r w:rsidRPr="00A4456A">
        <w:rPr>
          <w:b/>
          <w:bCs/>
          <w:color w:val="000000" w:themeColor="text1"/>
          <w:u w:val="single"/>
        </w:rPr>
        <w:t>Addressing Discrimination and Harassment</w:t>
      </w:r>
    </w:p>
    <w:p w14:paraId="78329073" w14:textId="77777777" w:rsidR="00ED259B" w:rsidRPr="00FA4834" w:rsidRDefault="00ED259B" w:rsidP="00ED259B">
      <w:pPr>
        <w:pStyle w:val="Heading1"/>
        <w:rPr>
          <w:b/>
          <w:bCs/>
          <w:color w:val="000000" w:themeColor="text1"/>
        </w:rPr>
      </w:pPr>
    </w:p>
    <w:p w14:paraId="14663FC8" w14:textId="275086F8" w:rsidR="00ED259B" w:rsidRPr="00FA4834" w:rsidRDefault="00ED259B" w:rsidP="00ED259B">
      <w:pPr>
        <w:pStyle w:val="Heading1"/>
        <w:rPr>
          <w:b/>
          <w:bCs/>
          <w:color w:val="000000" w:themeColor="text1"/>
        </w:rPr>
      </w:pPr>
      <w:r w:rsidRPr="00FA4834">
        <w:rPr>
          <w:b/>
          <w:bCs/>
          <w:color w:val="000000" w:themeColor="text1"/>
        </w:rPr>
        <w:t>If a member believes they have been discriminated against or harassed at a group event or activity, they are encouraged to report this to the senior committee.</w:t>
      </w:r>
    </w:p>
    <w:p w14:paraId="31A98EE9" w14:textId="77777777" w:rsidR="00ED259B" w:rsidRPr="00FA4834" w:rsidRDefault="00ED259B" w:rsidP="00ED259B">
      <w:pPr>
        <w:pStyle w:val="Heading1"/>
        <w:rPr>
          <w:b/>
          <w:bCs/>
          <w:color w:val="000000" w:themeColor="text1"/>
        </w:rPr>
      </w:pPr>
      <w:r w:rsidRPr="00FA4834">
        <w:rPr>
          <w:b/>
          <w:bCs/>
          <w:color w:val="000000" w:themeColor="text1"/>
        </w:rPr>
        <w:t>The process will be as follows:</w:t>
      </w:r>
    </w:p>
    <w:p w14:paraId="50DC3D69" w14:textId="77777777" w:rsidR="00ED259B" w:rsidRPr="00FA4834" w:rsidRDefault="00ED259B" w:rsidP="00ED259B">
      <w:pPr>
        <w:pStyle w:val="Heading1"/>
        <w:rPr>
          <w:b/>
          <w:bCs/>
          <w:color w:val="000000" w:themeColor="text1"/>
        </w:rPr>
      </w:pPr>
    </w:p>
    <w:p w14:paraId="4D70A6A8" w14:textId="257FF49A" w:rsidR="00ED259B" w:rsidRPr="00FA4834" w:rsidRDefault="00ED259B" w:rsidP="00ED259B">
      <w:pPr>
        <w:pStyle w:val="Heading1"/>
        <w:rPr>
          <w:b/>
          <w:bCs/>
          <w:color w:val="000000" w:themeColor="text1"/>
        </w:rPr>
      </w:pPr>
      <w:r w:rsidRPr="00FA4834">
        <w:rPr>
          <w:b/>
          <w:bCs/>
          <w:color w:val="000000" w:themeColor="text1"/>
        </w:rPr>
        <w:t>The senior committee will investigate the complaint, ensuring all individuals involved have the opportunity to share their account. If the complaint involves a committee member, that person will not take part in the investigation.</w:t>
      </w:r>
    </w:p>
    <w:p w14:paraId="6E5BA6C2" w14:textId="3FCFE48E" w:rsidR="00ED259B" w:rsidRPr="00FA4834" w:rsidRDefault="00ED259B" w:rsidP="00ED259B">
      <w:pPr>
        <w:pStyle w:val="Heading1"/>
        <w:rPr>
          <w:b/>
          <w:bCs/>
          <w:color w:val="000000" w:themeColor="text1"/>
        </w:rPr>
      </w:pPr>
      <w:r w:rsidRPr="00FA4834">
        <w:rPr>
          <w:b/>
          <w:bCs/>
          <w:color w:val="000000" w:themeColor="text1"/>
        </w:rPr>
        <w:t>Both the complainant and the accused may bring a friend or appropriate support person during any related discussions.</w:t>
      </w:r>
    </w:p>
    <w:p w14:paraId="61D8425F" w14:textId="44CE779F" w:rsidR="00ED259B" w:rsidRPr="00FA4834" w:rsidRDefault="00ED259B" w:rsidP="00ED259B">
      <w:pPr>
        <w:pStyle w:val="Heading1"/>
        <w:rPr>
          <w:b/>
          <w:bCs/>
          <w:color w:val="000000" w:themeColor="text1"/>
        </w:rPr>
      </w:pPr>
      <w:r w:rsidRPr="00FA4834">
        <w:rPr>
          <w:b/>
          <w:bCs/>
          <w:color w:val="000000" w:themeColor="text1"/>
        </w:rPr>
        <w:t>If the complaint is about the group as a whole, the senior committee will take steps to ensure corrective actions are taken and shared with the group if the complaint is found to be valid.</w:t>
      </w:r>
    </w:p>
    <w:p w14:paraId="0C8F6257" w14:textId="2E4C6BC0" w:rsidR="00ED259B" w:rsidRPr="00FA4834" w:rsidRDefault="00ED259B" w:rsidP="00ED259B">
      <w:pPr>
        <w:pStyle w:val="Heading1"/>
        <w:rPr>
          <w:b/>
          <w:bCs/>
          <w:color w:val="000000" w:themeColor="text1"/>
        </w:rPr>
      </w:pPr>
      <w:r w:rsidRPr="00FA4834">
        <w:rPr>
          <w:b/>
          <w:bCs/>
          <w:color w:val="000000" w:themeColor="text1"/>
        </w:rPr>
        <w:t>If an individual is found to have engaged in discriminatory or harassing behaviour, exclusion from the group may be considered in line with the group’s constitution.</w:t>
      </w:r>
    </w:p>
    <w:p w14:paraId="73BC4F96" w14:textId="77777777" w:rsidR="00ED259B" w:rsidRPr="00FA4834" w:rsidRDefault="00ED259B" w:rsidP="00ED259B">
      <w:pPr>
        <w:pStyle w:val="Heading1"/>
        <w:rPr>
          <w:b/>
          <w:bCs/>
          <w:color w:val="000000" w:themeColor="text1"/>
        </w:rPr>
      </w:pPr>
      <w:r w:rsidRPr="00FA4834">
        <w:rPr>
          <w:b/>
          <w:bCs/>
          <w:color w:val="000000" w:themeColor="text1"/>
        </w:rPr>
        <w:t>The group will support any member who feels they have been harassed or discriminated against. No one will be treated unfairly or victimised for raising a concern.</w:t>
      </w:r>
    </w:p>
    <w:p w14:paraId="1A461F3C" w14:textId="77777777" w:rsidR="00ED259B" w:rsidRPr="00FA4834" w:rsidRDefault="00ED259B" w:rsidP="00ED259B">
      <w:pPr>
        <w:pStyle w:val="Heading1"/>
        <w:rPr>
          <w:b/>
          <w:bCs/>
          <w:color w:val="000000" w:themeColor="text1"/>
        </w:rPr>
      </w:pPr>
    </w:p>
    <w:p w14:paraId="0F29104D" w14:textId="77777777" w:rsidR="00ED259B" w:rsidRPr="00ED259B" w:rsidRDefault="00ED259B" w:rsidP="00ED259B">
      <w:pPr>
        <w:pStyle w:val="Heading1"/>
        <w:rPr>
          <w:b/>
          <w:bCs/>
          <w:u w:val="single"/>
        </w:rPr>
      </w:pPr>
    </w:p>
    <w:p w14:paraId="356302BC" w14:textId="77777777" w:rsidR="00ED259B" w:rsidRPr="00ED259B" w:rsidRDefault="00ED259B" w:rsidP="00ED259B">
      <w:pPr>
        <w:pStyle w:val="Heading1"/>
        <w:rPr>
          <w:b/>
          <w:bCs/>
          <w:u w:val="single"/>
        </w:rPr>
      </w:pPr>
      <w:r w:rsidRPr="00ED259B">
        <w:rPr>
          <w:b/>
          <w:bCs/>
          <w:u w:val="single"/>
        </w:rPr>
        <w:t>---</w:t>
      </w:r>
    </w:p>
    <w:p w14:paraId="326CB8F2" w14:textId="77777777" w:rsidR="00ED259B" w:rsidRPr="00ED259B" w:rsidRDefault="00ED259B" w:rsidP="00ED259B">
      <w:pPr>
        <w:pStyle w:val="Heading1"/>
        <w:rPr>
          <w:b/>
          <w:bCs/>
          <w:u w:val="single"/>
        </w:rPr>
      </w:pPr>
    </w:p>
    <w:p w14:paraId="7EEEED9C" w14:textId="3D6E9132" w:rsidR="009545D0" w:rsidRPr="00110E57" w:rsidRDefault="009545D0" w:rsidP="009545D0">
      <w:pPr>
        <w:rPr>
          <w:rFonts w:ascii="Arial" w:hAnsi="Arial" w:cs="Arial"/>
          <w:b/>
        </w:rPr>
      </w:pPr>
      <w:r w:rsidRPr="00110E57">
        <w:rPr>
          <w:rFonts w:ascii="Arial" w:hAnsi="Arial" w:cs="Arial"/>
          <w:b/>
        </w:rPr>
        <w:t>Version Control</w:t>
      </w:r>
    </w:p>
    <w:tbl>
      <w:tblPr>
        <w:tblStyle w:val="TableGrid"/>
        <w:tblW w:w="0" w:type="auto"/>
        <w:tblLook w:val="04A0" w:firstRow="1" w:lastRow="0" w:firstColumn="1" w:lastColumn="0" w:noHBand="0" w:noVBand="1"/>
      </w:tblPr>
      <w:tblGrid>
        <w:gridCol w:w="2254"/>
        <w:gridCol w:w="2254"/>
        <w:gridCol w:w="2254"/>
        <w:gridCol w:w="2254"/>
      </w:tblGrid>
      <w:tr w:rsidR="00110E57" w:rsidRPr="00110E57" w14:paraId="46F072E1" w14:textId="77777777" w:rsidTr="6C8FF660">
        <w:tc>
          <w:tcPr>
            <w:tcW w:w="2254" w:type="dxa"/>
          </w:tcPr>
          <w:p w14:paraId="2F1E6C17"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Version</w:t>
            </w:r>
          </w:p>
        </w:tc>
        <w:tc>
          <w:tcPr>
            <w:tcW w:w="2254" w:type="dxa"/>
          </w:tcPr>
          <w:p w14:paraId="3D256FEB"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Author/Reviewer</w:t>
            </w:r>
          </w:p>
        </w:tc>
        <w:tc>
          <w:tcPr>
            <w:tcW w:w="2254" w:type="dxa"/>
          </w:tcPr>
          <w:p w14:paraId="604361BC"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Date</w:t>
            </w:r>
          </w:p>
        </w:tc>
        <w:tc>
          <w:tcPr>
            <w:tcW w:w="2254" w:type="dxa"/>
          </w:tcPr>
          <w:p w14:paraId="1409618F"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Comments</w:t>
            </w:r>
          </w:p>
        </w:tc>
      </w:tr>
      <w:tr w:rsidR="00110E57" w:rsidRPr="00110E57" w14:paraId="1F5EC560" w14:textId="77777777" w:rsidTr="6C8FF660">
        <w:tc>
          <w:tcPr>
            <w:tcW w:w="2254" w:type="dxa"/>
          </w:tcPr>
          <w:p w14:paraId="117409F7" w14:textId="40E2EEB0" w:rsidR="009545D0" w:rsidRPr="00110E57" w:rsidRDefault="009545D0" w:rsidP="00364681">
            <w:pPr>
              <w:autoSpaceDE w:val="0"/>
              <w:autoSpaceDN w:val="0"/>
              <w:adjustRightInd w:val="0"/>
              <w:rPr>
                <w:rFonts w:ascii="Arial" w:hAnsi="Arial" w:cs="Arial"/>
              </w:rPr>
            </w:pPr>
            <w:r w:rsidRPr="00110E57">
              <w:rPr>
                <w:rFonts w:ascii="Arial" w:hAnsi="Arial" w:cs="Arial"/>
              </w:rPr>
              <w:lastRenderedPageBreak/>
              <w:t>RDM_P00</w:t>
            </w:r>
            <w:r w:rsidR="00110E57">
              <w:rPr>
                <w:rFonts w:ascii="Arial" w:hAnsi="Arial" w:cs="Arial"/>
              </w:rPr>
              <w:t>3</w:t>
            </w:r>
            <w:r w:rsidRPr="00110E57">
              <w:rPr>
                <w:rFonts w:ascii="Arial" w:hAnsi="Arial" w:cs="Arial"/>
              </w:rPr>
              <w:t>_A</w:t>
            </w:r>
          </w:p>
        </w:tc>
        <w:tc>
          <w:tcPr>
            <w:tcW w:w="2254" w:type="dxa"/>
          </w:tcPr>
          <w:p w14:paraId="2BAF159C"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 xml:space="preserve">Simon </w:t>
            </w:r>
            <w:proofErr w:type="spellStart"/>
            <w:r w:rsidRPr="00110E57">
              <w:rPr>
                <w:rFonts w:ascii="Arial" w:hAnsi="Arial" w:cs="Arial"/>
              </w:rPr>
              <w:t>Creasey</w:t>
            </w:r>
            <w:proofErr w:type="spellEnd"/>
          </w:p>
        </w:tc>
        <w:tc>
          <w:tcPr>
            <w:tcW w:w="2254" w:type="dxa"/>
          </w:tcPr>
          <w:p w14:paraId="76DCC315"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June 2018</w:t>
            </w:r>
          </w:p>
        </w:tc>
        <w:tc>
          <w:tcPr>
            <w:tcW w:w="2254" w:type="dxa"/>
          </w:tcPr>
          <w:p w14:paraId="0E34EC6D"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Initial Draft</w:t>
            </w:r>
          </w:p>
        </w:tc>
      </w:tr>
      <w:tr w:rsidR="00110E57" w:rsidRPr="00110E57" w14:paraId="68556738" w14:textId="77777777" w:rsidTr="6C8FF660">
        <w:tc>
          <w:tcPr>
            <w:tcW w:w="2254" w:type="dxa"/>
          </w:tcPr>
          <w:p w14:paraId="11C6BB0F" w14:textId="465EDBA8" w:rsidR="00110E57" w:rsidRPr="00110E57" w:rsidRDefault="009545D0" w:rsidP="00364681">
            <w:pPr>
              <w:autoSpaceDE w:val="0"/>
              <w:autoSpaceDN w:val="0"/>
              <w:adjustRightInd w:val="0"/>
              <w:rPr>
                <w:rFonts w:ascii="Arial" w:hAnsi="Arial" w:cs="Arial"/>
              </w:rPr>
            </w:pPr>
            <w:r w:rsidRPr="00110E57">
              <w:rPr>
                <w:rFonts w:ascii="Arial" w:hAnsi="Arial" w:cs="Arial"/>
              </w:rPr>
              <w:t>RDM_P00</w:t>
            </w:r>
            <w:r w:rsidR="00110E57" w:rsidRPr="00110E57">
              <w:rPr>
                <w:rFonts w:ascii="Arial" w:hAnsi="Arial" w:cs="Arial"/>
              </w:rPr>
              <w:t>3</w:t>
            </w:r>
            <w:r w:rsidRPr="00110E57">
              <w:rPr>
                <w:rFonts w:ascii="Arial" w:hAnsi="Arial" w:cs="Arial"/>
              </w:rPr>
              <w:t>_B</w:t>
            </w:r>
          </w:p>
        </w:tc>
        <w:tc>
          <w:tcPr>
            <w:tcW w:w="2254" w:type="dxa"/>
          </w:tcPr>
          <w:p w14:paraId="1002F75C"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 xml:space="preserve">Simon </w:t>
            </w:r>
            <w:proofErr w:type="spellStart"/>
            <w:r w:rsidRPr="00110E57">
              <w:rPr>
                <w:rFonts w:ascii="Arial" w:hAnsi="Arial" w:cs="Arial"/>
              </w:rPr>
              <w:t>Creasey</w:t>
            </w:r>
            <w:proofErr w:type="spellEnd"/>
          </w:p>
        </w:tc>
        <w:tc>
          <w:tcPr>
            <w:tcW w:w="2254" w:type="dxa"/>
          </w:tcPr>
          <w:p w14:paraId="5CD82DC8"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Sept 2019</w:t>
            </w:r>
          </w:p>
        </w:tc>
        <w:tc>
          <w:tcPr>
            <w:tcW w:w="2254" w:type="dxa"/>
          </w:tcPr>
          <w:p w14:paraId="6C6135AF" w14:textId="0E587716" w:rsidR="009545D0" w:rsidRPr="00110E57" w:rsidRDefault="009545D0" w:rsidP="00364681">
            <w:pPr>
              <w:autoSpaceDE w:val="0"/>
              <w:autoSpaceDN w:val="0"/>
              <w:adjustRightInd w:val="0"/>
              <w:rPr>
                <w:rFonts w:ascii="Arial" w:hAnsi="Arial" w:cs="Arial"/>
              </w:rPr>
            </w:pPr>
            <w:r w:rsidRPr="00110E57">
              <w:rPr>
                <w:rFonts w:ascii="Arial" w:hAnsi="Arial" w:cs="Arial"/>
              </w:rPr>
              <w:t>Content review</w:t>
            </w:r>
          </w:p>
        </w:tc>
      </w:tr>
      <w:tr w:rsidR="00110E57" w:rsidRPr="00110E57" w14:paraId="71ED1B43" w14:textId="77777777" w:rsidTr="6C8FF660">
        <w:tc>
          <w:tcPr>
            <w:tcW w:w="2254" w:type="dxa"/>
          </w:tcPr>
          <w:p w14:paraId="2F65B7DF" w14:textId="728729E3" w:rsidR="00110E57" w:rsidRPr="00110E57" w:rsidRDefault="00110E57" w:rsidP="00364681">
            <w:pPr>
              <w:autoSpaceDE w:val="0"/>
              <w:autoSpaceDN w:val="0"/>
              <w:adjustRightInd w:val="0"/>
              <w:rPr>
                <w:rFonts w:ascii="Arial" w:hAnsi="Arial" w:cs="Arial"/>
                <w:bCs/>
              </w:rPr>
            </w:pPr>
            <w:r w:rsidRPr="00110E57">
              <w:rPr>
                <w:rFonts w:ascii="Arial" w:hAnsi="Arial" w:cs="Arial"/>
                <w:bCs/>
              </w:rPr>
              <w:t>RDM</w:t>
            </w:r>
            <w:r>
              <w:rPr>
                <w:rFonts w:ascii="Arial" w:hAnsi="Arial" w:cs="Arial"/>
                <w:bCs/>
              </w:rPr>
              <w:t>_</w:t>
            </w:r>
            <w:r w:rsidRPr="00110E57">
              <w:rPr>
                <w:rFonts w:ascii="Arial" w:hAnsi="Arial" w:cs="Arial"/>
                <w:bCs/>
              </w:rPr>
              <w:t>P003_C</w:t>
            </w:r>
          </w:p>
        </w:tc>
        <w:tc>
          <w:tcPr>
            <w:tcW w:w="2254" w:type="dxa"/>
          </w:tcPr>
          <w:p w14:paraId="6C4BA865" w14:textId="4F3315A6" w:rsidR="009545D0" w:rsidRPr="00110E57" w:rsidRDefault="00110E57" w:rsidP="00364681">
            <w:pPr>
              <w:autoSpaceDE w:val="0"/>
              <w:autoSpaceDN w:val="0"/>
              <w:adjustRightInd w:val="0"/>
              <w:rPr>
                <w:rFonts w:ascii="Arial" w:hAnsi="Arial" w:cs="Arial"/>
                <w:bCs/>
              </w:rPr>
            </w:pPr>
            <w:r>
              <w:rPr>
                <w:rFonts w:ascii="Arial" w:hAnsi="Arial" w:cs="Arial"/>
                <w:bCs/>
              </w:rPr>
              <w:t>Becky Nightingale</w:t>
            </w:r>
          </w:p>
        </w:tc>
        <w:tc>
          <w:tcPr>
            <w:tcW w:w="2254" w:type="dxa"/>
          </w:tcPr>
          <w:p w14:paraId="2D882859" w14:textId="0654DC62" w:rsidR="009545D0" w:rsidRPr="00110E57" w:rsidRDefault="00110E57" w:rsidP="00364681">
            <w:pPr>
              <w:autoSpaceDE w:val="0"/>
              <w:autoSpaceDN w:val="0"/>
              <w:adjustRightInd w:val="0"/>
              <w:rPr>
                <w:rFonts w:ascii="Arial" w:hAnsi="Arial" w:cs="Arial"/>
                <w:bCs/>
              </w:rPr>
            </w:pPr>
            <w:r>
              <w:rPr>
                <w:rFonts w:ascii="Arial" w:hAnsi="Arial" w:cs="Arial"/>
                <w:bCs/>
              </w:rPr>
              <w:t>April 2020</w:t>
            </w:r>
          </w:p>
        </w:tc>
        <w:tc>
          <w:tcPr>
            <w:tcW w:w="2254" w:type="dxa"/>
          </w:tcPr>
          <w:p w14:paraId="5B80A955" w14:textId="5642DECA" w:rsidR="009545D0" w:rsidRPr="00110E57" w:rsidRDefault="00110E57" w:rsidP="00364681">
            <w:pPr>
              <w:autoSpaceDE w:val="0"/>
              <w:autoSpaceDN w:val="0"/>
              <w:adjustRightInd w:val="0"/>
              <w:rPr>
                <w:rFonts w:ascii="Arial" w:hAnsi="Arial" w:cs="Arial"/>
                <w:bCs/>
              </w:rPr>
            </w:pPr>
            <w:r>
              <w:rPr>
                <w:rFonts w:ascii="Arial" w:hAnsi="Arial" w:cs="Arial"/>
                <w:bCs/>
              </w:rPr>
              <w:t>Review</w:t>
            </w:r>
          </w:p>
        </w:tc>
      </w:tr>
      <w:tr w:rsidR="00110E57" w:rsidRPr="00110E57" w14:paraId="412A35E8" w14:textId="77777777" w:rsidTr="6C8FF660">
        <w:tc>
          <w:tcPr>
            <w:tcW w:w="2254" w:type="dxa"/>
          </w:tcPr>
          <w:p w14:paraId="40B1F8C5" w14:textId="3DDED207" w:rsidR="2FADF49B" w:rsidRDefault="2FADF49B" w:rsidP="2FADF49B">
            <w:pPr>
              <w:spacing w:line="259" w:lineRule="auto"/>
              <w:rPr>
                <w:rFonts w:ascii="Arial" w:eastAsia="Arial" w:hAnsi="Arial" w:cs="Arial"/>
                <w:color w:val="000000" w:themeColor="text1"/>
              </w:rPr>
            </w:pPr>
            <w:r w:rsidRPr="2FADF49B">
              <w:rPr>
                <w:rFonts w:ascii="Arial" w:eastAsia="Arial" w:hAnsi="Arial" w:cs="Arial"/>
                <w:color w:val="000000" w:themeColor="text1"/>
                <w:lang w:val="en-US"/>
              </w:rPr>
              <w:t>RDM_P003_D</w:t>
            </w:r>
          </w:p>
        </w:tc>
        <w:tc>
          <w:tcPr>
            <w:tcW w:w="2254" w:type="dxa"/>
          </w:tcPr>
          <w:p w14:paraId="64943926" w14:textId="50F62CF4" w:rsidR="2FADF49B" w:rsidRDefault="2FADF49B" w:rsidP="2FADF49B">
            <w:pPr>
              <w:spacing w:line="259" w:lineRule="auto"/>
              <w:rPr>
                <w:rFonts w:ascii="Arial" w:eastAsia="Arial" w:hAnsi="Arial" w:cs="Arial"/>
                <w:color w:val="000000" w:themeColor="text1"/>
              </w:rPr>
            </w:pPr>
            <w:r w:rsidRPr="2FADF49B">
              <w:rPr>
                <w:rFonts w:ascii="Arial" w:eastAsia="Arial" w:hAnsi="Arial" w:cs="Arial"/>
                <w:color w:val="000000" w:themeColor="text1"/>
                <w:lang w:val="en-US"/>
              </w:rPr>
              <w:t>Emma Mainwaring</w:t>
            </w:r>
          </w:p>
        </w:tc>
        <w:tc>
          <w:tcPr>
            <w:tcW w:w="2254" w:type="dxa"/>
          </w:tcPr>
          <w:p w14:paraId="0909D6AD" w14:textId="6AF632EC" w:rsidR="2FADF49B" w:rsidRDefault="2FADF49B" w:rsidP="2FADF49B">
            <w:pPr>
              <w:spacing w:line="259" w:lineRule="auto"/>
              <w:rPr>
                <w:rFonts w:ascii="Arial" w:eastAsia="Arial" w:hAnsi="Arial" w:cs="Arial"/>
                <w:color w:val="000000" w:themeColor="text1"/>
              </w:rPr>
            </w:pPr>
            <w:r w:rsidRPr="2FADF49B">
              <w:rPr>
                <w:rFonts w:ascii="Arial" w:eastAsia="Arial" w:hAnsi="Arial" w:cs="Arial"/>
                <w:color w:val="000000" w:themeColor="text1"/>
                <w:lang w:val="en-US"/>
              </w:rPr>
              <w:t>June 2023</w:t>
            </w:r>
          </w:p>
        </w:tc>
        <w:tc>
          <w:tcPr>
            <w:tcW w:w="2254" w:type="dxa"/>
          </w:tcPr>
          <w:p w14:paraId="17245FEB" w14:textId="4E4A2AF9" w:rsidR="2FADF49B" w:rsidRDefault="2FADF49B" w:rsidP="2FADF49B">
            <w:pPr>
              <w:spacing w:line="259" w:lineRule="auto"/>
              <w:rPr>
                <w:rFonts w:ascii="Arial" w:eastAsia="Arial" w:hAnsi="Arial" w:cs="Arial"/>
                <w:color w:val="000000" w:themeColor="text1"/>
              </w:rPr>
            </w:pPr>
            <w:r w:rsidRPr="2FADF49B">
              <w:rPr>
                <w:rFonts w:ascii="Arial" w:eastAsia="Arial" w:hAnsi="Arial" w:cs="Arial"/>
                <w:color w:val="000000" w:themeColor="text1"/>
                <w:lang w:val="en-US"/>
              </w:rPr>
              <w:t>Content review</w:t>
            </w:r>
          </w:p>
        </w:tc>
      </w:tr>
      <w:tr w:rsidR="009545D0" w:rsidRPr="00110E57" w14:paraId="0CFDF727" w14:textId="77777777" w:rsidTr="6C8FF660">
        <w:tc>
          <w:tcPr>
            <w:tcW w:w="2254" w:type="dxa"/>
          </w:tcPr>
          <w:p w14:paraId="24090F9D" w14:textId="43F0D715" w:rsidR="6C8FF660" w:rsidRDefault="6C8FF660" w:rsidP="6C8FF660">
            <w:pPr>
              <w:spacing w:line="259" w:lineRule="auto"/>
              <w:rPr>
                <w:rFonts w:ascii="Arial" w:eastAsia="Arial" w:hAnsi="Arial" w:cs="Arial"/>
                <w:color w:val="000000" w:themeColor="text1"/>
              </w:rPr>
            </w:pPr>
            <w:r w:rsidRPr="6C8FF660">
              <w:rPr>
                <w:rFonts w:ascii="Arial" w:eastAsia="Arial" w:hAnsi="Arial" w:cs="Arial"/>
                <w:color w:val="000000" w:themeColor="text1"/>
                <w:lang w:val="en-US"/>
              </w:rPr>
              <w:t>RDM_P003_E</w:t>
            </w:r>
          </w:p>
        </w:tc>
        <w:tc>
          <w:tcPr>
            <w:tcW w:w="2254" w:type="dxa"/>
          </w:tcPr>
          <w:p w14:paraId="406C3CEC" w14:textId="50F62CF4" w:rsidR="6C8FF660" w:rsidRDefault="6C8FF660" w:rsidP="6C8FF660">
            <w:pPr>
              <w:spacing w:line="259" w:lineRule="auto"/>
              <w:rPr>
                <w:rFonts w:ascii="Arial" w:eastAsia="Arial" w:hAnsi="Arial" w:cs="Arial"/>
                <w:color w:val="000000" w:themeColor="text1"/>
              </w:rPr>
            </w:pPr>
            <w:r w:rsidRPr="6C8FF660">
              <w:rPr>
                <w:rFonts w:ascii="Arial" w:eastAsia="Arial" w:hAnsi="Arial" w:cs="Arial"/>
                <w:color w:val="000000" w:themeColor="text1"/>
                <w:lang w:val="en-US"/>
              </w:rPr>
              <w:t>Emma Mainwaring</w:t>
            </w:r>
          </w:p>
        </w:tc>
        <w:tc>
          <w:tcPr>
            <w:tcW w:w="2254" w:type="dxa"/>
          </w:tcPr>
          <w:p w14:paraId="398F5E55" w14:textId="54C190A4" w:rsidR="6C8FF660" w:rsidRDefault="004C7DAB" w:rsidP="6C8FF660">
            <w:pPr>
              <w:spacing w:line="259" w:lineRule="auto"/>
            </w:pPr>
            <w:r>
              <w:rPr>
                <w:rFonts w:ascii="Arial" w:eastAsia="Arial" w:hAnsi="Arial" w:cs="Arial"/>
                <w:color w:val="000000" w:themeColor="text1"/>
                <w:lang w:val="en-US"/>
              </w:rPr>
              <w:t>June</w:t>
            </w:r>
            <w:r w:rsidR="6C8FF660" w:rsidRPr="6C8FF660">
              <w:rPr>
                <w:rFonts w:ascii="Arial" w:eastAsia="Arial" w:hAnsi="Arial" w:cs="Arial"/>
                <w:color w:val="000000" w:themeColor="text1"/>
                <w:lang w:val="en-US"/>
              </w:rPr>
              <w:t xml:space="preserve"> 2024</w:t>
            </w:r>
          </w:p>
        </w:tc>
        <w:tc>
          <w:tcPr>
            <w:tcW w:w="2254" w:type="dxa"/>
          </w:tcPr>
          <w:p w14:paraId="288C8EA5" w14:textId="0C3CF952" w:rsidR="6C8FF660" w:rsidRDefault="6C8FF660" w:rsidP="6C8FF660">
            <w:pPr>
              <w:spacing w:line="259" w:lineRule="auto"/>
              <w:rPr>
                <w:rFonts w:ascii="Arial" w:eastAsia="Arial" w:hAnsi="Arial" w:cs="Arial"/>
                <w:color w:val="000000" w:themeColor="text1"/>
              </w:rPr>
            </w:pPr>
            <w:r w:rsidRPr="6C8FF660">
              <w:rPr>
                <w:rFonts w:ascii="Arial" w:eastAsia="Arial" w:hAnsi="Arial" w:cs="Arial"/>
                <w:color w:val="000000" w:themeColor="text1"/>
                <w:lang w:val="en-US"/>
              </w:rPr>
              <w:t>Content review &amp; update</w:t>
            </w:r>
          </w:p>
        </w:tc>
      </w:tr>
      <w:tr w:rsidR="00A12BD0" w:rsidRPr="00110E57" w14:paraId="34C088C1" w14:textId="77777777" w:rsidTr="00883C0C">
        <w:tc>
          <w:tcPr>
            <w:tcW w:w="2254" w:type="dxa"/>
          </w:tcPr>
          <w:p w14:paraId="7ED4724C" w14:textId="343512F3" w:rsidR="00A12BD0" w:rsidRDefault="00A12BD0" w:rsidP="00883C0C">
            <w:pPr>
              <w:spacing w:line="259" w:lineRule="auto"/>
              <w:rPr>
                <w:rFonts w:ascii="Arial" w:eastAsia="Arial" w:hAnsi="Arial" w:cs="Arial"/>
                <w:color w:val="000000" w:themeColor="text1"/>
              </w:rPr>
            </w:pPr>
            <w:r w:rsidRPr="6C8FF660">
              <w:rPr>
                <w:rFonts w:ascii="Arial" w:eastAsia="Arial" w:hAnsi="Arial" w:cs="Arial"/>
                <w:color w:val="000000" w:themeColor="text1"/>
                <w:lang w:val="en-US"/>
              </w:rPr>
              <w:t>RDM_P003_</w:t>
            </w:r>
            <w:r>
              <w:rPr>
                <w:rFonts w:ascii="Arial" w:eastAsia="Arial" w:hAnsi="Arial" w:cs="Arial"/>
                <w:color w:val="000000" w:themeColor="text1"/>
                <w:lang w:val="en-US"/>
              </w:rPr>
              <w:t>F</w:t>
            </w:r>
          </w:p>
        </w:tc>
        <w:tc>
          <w:tcPr>
            <w:tcW w:w="2254" w:type="dxa"/>
          </w:tcPr>
          <w:p w14:paraId="3731CAE4" w14:textId="77777777" w:rsidR="00A12BD0" w:rsidRDefault="00A12BD0" w:rsidP="00883C0C">
            <w:pPr>
              <w:spacing w:line="259" w:lineRule="auto"/>
              <w:rPr>
                <w:rFonts w:ascii="Arial" w:eastAsia="Arial" w:hAnsi="Arial" w:cs="Arial"/>
                <w:color w:val="000000" w:themeColor="text1"/>
              </w:rPr>
            </w:pPr>
            <w:r w:rsidRPr="6C8FF660">
              <w:rPr>
                <w:rFonts w:ascii="Arial" w:eastAsia="Arial" w:hAnsi="Arial" w:cs="Arial"/>
                <w:color w:val="000000" w:themeColor="text1"/>
                <w:lang w:val="en-US"/>
              </w:rPr>
              <w:t>Emma Mainwaring</w:t>
            </w:r>
          </w:p>
        </w:tc>
        <w:tc>
          <w:tcPr>
            <w:tcW w:w="2254" w:type="dxa"/>
          </w:tcPr>
          <w:p w14:paraId="0C415B48" w14:textId="386D6CA2" w:rsidR="00A12BD0" w:rsidRDefault="00A12BD0" w:rsidP="00883C0C">
            <w:pPr>
              <w:spacing w:line="259" w:lineRule="auto"/>
            </w:pPr>
            <w:r>
              <w:rPr>
                <w:rFonts w:ascii="Arial" w:eastAsia="Arial" w:hAnsi="Arial" w:cs="Arial"/>
                <w:color w:val="000000" w:themeColor="text1"/>
                <w:lang w:val="en-US"/>
              </w:rPr>
              <w:t>May 2025</w:t>
            </w:r>
          </w:p>
        </w:tc>
        <w:tc>
          <w:tcPr>
            <w:tcW w:w="2254" w:type="dxa"/>
          </w:tcPr>
          <w:p w14:paraId="42579373" w14:textId="633D2A2D" w:rsidR="00A12BD0" w:rsidRDefault="00A12BD0" w:rsidP="00883C0C">
            <w:pPr>
              <w:spacing w:line="259" w:lineRule="auto"/>
              <w:rPr>
                <w:rFonts w:ascii="Arial" w:eastAsia="Arial" w:hAnsi="Arial" w:cs="Arial"/>
                <w:color w:val="000000" w:themeColor="text1"/>
              </w:rPr>
            </w:pPr>
            <w:r w:rsidRPr="6C8FF660">
              <w:rPr>
                <w:rFonts w:ascii="Arial" w:eastAsia="Arial" w:hAnsi="Arial" w:cs="Arial"/>
                <w:color w:val="000000" w:themeColor="text1"/>
                <w:lang w:val="en-US"/>
              </w:rPr>
              <w:t xml:space="preserve">Content </w:t>
            </w:r>
            <w:r w:rsidR="00AD6DC4">
              <w:rPr>
                <w:rFonts w:ascii="Arial" w:eastAsia="Arial" w:hAnsi="Arial" w:cs="Arial"/>
                <w:color w:val="000000" w:themeColor="text1"/>
                <w:lang w:val="en-US"/>
              </w:rPr>
              <w:t xml:space="preserve">update </w:t>
            </w:r>
          </w:p>
        </w:tc>
      </w:tr>
    </w:tbl>
    <w:p w14:paraId="05FF3DA8" w14:textId="77777777" w:rsidR="009545D0" w:rsidRPr="00110E57" w:rsidRDefault="009545D0" w:rsidP="009545D0">
      <w:pPr>
        <w:autoSpaceDE w:val="0"/>
        <w:autoSpaceDN w:val="0"/>
        <w:adjustRightInd w:val="0"/>
        <w:spacing w:after="0" w:line="240" w:lineRule="auto"/>
        <w:rPr>
          <w:rFonts w:ascii="Arial" w:hAnsi="Arial" w:cs="Arial"/>
        </w:rPr>
      </w:pPr>
    </w:p>
    <w:p w14:paraId="2BED0922" w14:textId="77777777" w:rsidR="009545D0" w:rsidRPr="00110E57" w:rsidRDefault="009545D0" w:rsidP="009545D0">
      <w:pPr>
        <w:autoSpaceDE w:val="0"/>
        <w:autoSpaceDN w:val="0"/>
        <w:adjustRightInd w:val="0"/>
        <w:spacing w:after="0" w:line="240" w:lineRule="auto"/>
        <w:rPr>
          <w:rFonts w:ascii="Arial" w:hAnsi="Arial" w:cs="Arial"/>
        </w:rPr>
      </w:pPr>
      <w:r w:rsidRPr="00110E57">
        <w:rPr>
          <w:rFonts w:ascii="Arial" w:hAnsi="Arial" w:cs="Arial"/>
        </w:rPr>
        <w:t>This policy will be reviewed on an annual basis as a minimum.</w:t>
      </w:r>
    </w:p>
    <w:p w14:paraId="3F84328C" w14:textId="77777777" w:rsidR="009545D0" w:rsidRPr="00110E57" w:rsidRDefault="009545D0" w:rsidP="009545D0">
      <w:pPr>
        <w:pStyle w:val="NoSpacing"/>
        <w:jc w:val="center"/>
        <w:rPr>
          <w:rFonts w:ascii="Arial" w:hAnsi="Arial" w:cs="Arial"/>
        </w:rPr>
      </w:pPr>
    </w:p>
    <w:p w14:paraId="4D93EC7E" w14:textId="5FA14DB1" w:rsidR="000F24D6" w:rsidRPr="00110E57" w:rsidRDefault="06A034B1" w:rsidP="06A034B1">
      <w:pPr>
        <w:shd w:val="clear" w:color="auto" w:fill="FFFFFF" w:themeFill="background1"/>
        <w:spacing w:before="384" w:after="384" w:line="360" w:lineRule="atLeast"/>
        <w:rPr>
          <w:rFonts w:ascii="Arial" w:eastAsia="Times New Roman" w:hAnsi="Arial" w:cs="Arial"/>
          <w:lang w:val="en-US" w:eastAsia="en-GB"/>
        </w:rPr>
      </w:pPr>
      <w:r w:rsidRPr="06A034B1">
        <w:rPr>
          <w:rFonts w:ascii="Arial" w:eastAsia="Times New Roman" w:hAnsi="Arial" w:cs="Arial"/>
          <w:i/>
          <w:iCs/>
          <w:lang w:val="en-US" w:eastAsia="en-GB"/>
        </w:rPr>
        <w:t>:</w:t>
      </w:r>
    </w:p>
    <w:p w14:paraId="7AA9F8BA" w14:textId="12087C22" w:rsidR="06A034B1" w:rsidRDefault="06A034B1" w:rsidP="06A034B1">
      <w:pPr>
        <w:spacing w:after="0" w:line="240" w:lineRule="auto"/>
        <w:rPr>
          <w:rFonts w:ascii="Arial" w:eastAsia="Arial" w:hAnsi="Arial" w:cs="Arial"/>
          <w:color w:val="002060"/>
          <w:sz w:val="24"/>
          <w:szCs w:val="24"/>
        </w:rPr>
      </w:pPr>
      <w:r w:rsidRPr="06A034B1">
        <w:rPr>
          <w:rFonts w:ascii="Arial" w:eastAsia="Arial" w:hAnsi="Arial" w:cs="Arial"/>
          <w:color w:val="002060"/>
          <w:sz w:val="24"/>
          <w:szCs w:val="24"/>
        </w:rPr>
        <w:t>Read and agreed to terms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15"/>
        <w:gridCol w:w="2010"/>
        <w:gridCol w:w="2355"/>
        <w:gridCol w:w="2355"/>
      </w:tblGrid>
      <w:tr w:rsidR="06A034B1" w14:paraId="16D3C6EA" w14:textId="77777777" w:rsidTr="06A034B1">
        <w:trPr>
          <w:trHeight w:val="300"/>
        </w:trPr>
        <w:tc>
          <w:tcPr>
            <w:tcW w:w="2715" w:type="dxa"/>
            <w:tcBorders>
              <w:top w:val="single" w:sz="6" w:space="0" w:color="auto"/>
              <w:left w:val="single" w:sz="6" w:space="0" w:color="auto"/>
            </w:tcBorders>
            <w:tcMar>
              <w:left w:w="105" w:type="dxa"/>
              <w:right w:w="105" w:type="dxa"/>
            </w:tcMar>
          </w:tcPr>
          <w:p w14:paraId="041EB324" w14:textId="6C584D63"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Name</w:t>
            </w:r>
          </w:p>
        </w:tc>
        <w:tc>
          <w:tcPr>
            <w:tcW w:w="2010" w:type="dxa"/>
            <w:tcBorders>
              <w:top w:val="single" w:sz="6" w:space="0" w:color="auto"/>
            </w:tcBorders>
            <w:tcMar>
              <w:left w:w="105" w:type="dxa"/>
              <w:right w:w="105" w:type="dxa"/>
            </w:tcMar>
          </w:tcPr>
          <w:p w14:paraId="3A785C5D" w14:textId="55D68A39"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Signature</w:t>
            </w:r>
          </w:p>
        </w:tc>
        <w:tc>
          <w:tcPr>
            <w:tcW w:w="2355" w:type="dxa"/>
            <w:tcBorders>
              <w:top w:val="single" w:sz="6" w:space="0" w:color="auto"/>
            </w:tcBorders>
            <w:tcMar>
              <w:left w:w="105" w:type="dxa"/>
              <w:right w:w="105" w:type="dxa"/>
            </w:tcMar>
          </w:tcPr>
          <w:p w14:paraId="3C6DD10A" w14:textId="301C609E"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Date</w:t>
            </w:r>
          </w:p>
        </w:tc>
        <w:tc>
          <w:tcPr>
            <w:tcW w:w="2355" w:type="dxa"/>
            <w:tcBorders>
              <w:top w:val="single" w:sz="6" w:space="0" w:color="auto"/>
              <w:right w:val="single" w:sz="6" w:space="0" w:color="auto"/>
            </w:tcBorders>
            <w:tcMar>
              <w:left w:w="105" w:type="dxa"/>
              <w:right w:w="105" w:type="dxa"/>
            </w:tcMar>
          </w:tcPr>
          <w:p w14:paraId="53DD9A6C" w14:textId="069D614B"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Witness</w:t>
            </w:r>
          </w:p>
        </w:tc>
      </w:tr>
      <w:tr w:rsidR="06A034B1" w14:paraId="234EE98C" w14:textId="77777777" w:rsidTr="06A034B1">
        <w:trPr>
          <w:trHeight w:val="300"/>
        </w:trPr>
        <w:tc>
          <w:tcPr>
            <w:tcW w:w="2715" w:type="dxa"/>
            <w:tcBorders>
              <w:left w:val="single" w:sz="6" w:space="0" w:color="auto"/>
            </w:tcBorders>
            <w:shd w:val="clear" w:color="auto" w:fill="FFFFFF" w:themeFill="background1"/>
            <w:tcMar>
              <w:left w:w="105" w:type="dxa"/>
              <w:right w:w="105" w:type="dxa"/>
            </w:tcMar>
          </w:tcPr>
          <w:p w14:paraId="14BC5DFE" w14:textId="65F71B80"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 xml:space="preserve">Simon </w:t>
            </w:r>
            <w:proofErr w:type="spellStart"/>
            <w:r w:rsidRPr="06A034B1">
              <w:rPr>
                <w:rFonts w:ascii="Arial" w:eastAsia="Arial" w:hAnsi="Arial" w:cs="Arial"/>
                <w:b/>
                <w:bCs/>
                <w:color w:val="2F5496" w:themeColor="accent5" w:themeShade="BF"/>
                <w:sz w:val="24"/>
                <w:szCs w:val="24"/>
              </w:rPr>
              <w:t>Creasey</w:t>
            </w:r>
            <w:proofErr w:type="spellEnd"/>
          </w:p>
        </w:tc>
        <w:tc>
          <w:tcPr>
            <w:tcW w:w="2010" w:type="dxa"/>
            <w:tcMar>
              <w:left w:w="105" w:type="dxa"/>
              <w:right w:w="105" w:type="dxa"/>
            </w:tcMar>
          </w:tcPr>
          <w:p w14:paraId="3A6727BD" w14:textId="66FC0392"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2D6AD019" w14:textId="7ECFAC5C"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31E40312" w14:textId="5242D182" w:rsidR="06A034B1" w:rsidRDefault="06A034B1" w:rsidP="06A034B1">
            <w:pPr>
              <w:spacing w:line="259" w:lineRule="auto"/>
              <w:rPr>
                <w:rFonts w:ascii="Arial" w:eastAsia="Arial" w:hAnsi="Arial" w:cs="Arial"/>
                <w:color w:val="2F5496" w:themeColor="accent5" w:themeShade="BF"/>
                <w:sz w:val="24"/>
                <w:szCs w:val="24"/>
              </w:rPr>
            </w:pPr>
          </w:p>
        </w:tc>
      </w:tr>
      <w:tr w:rsidR="06A034B1" w14:paraId="0884567B" w14:textId="77777777" w:rsidTr="06A034B1">
        <w:trPr>
          <w:trHeight w:val="300"/>
        </w:trPr>
        <w:tc>
          <w:tcPr>
            <w:tcW w:w="2715" w:type="dxa"/>
            <w:tcBorders>
              <w:left w:val="single" w:sz="6" w:space="0" w:color="auto"/>
            </w:tcBorders>
            <w:tcMar>
              <w:left w:w="105" w:type="dxa"/>
              <w:right w:w="105" w:type="dxa"/>
            </w:tcMar>
          </w:tcPr>
          <w:p w14:paraId="1B8571CB" w14:textId="0E936ACC"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Catrina Nuttall</w:t>
            </w:r>
          </w:p>
        </w:tc>
        <w:tc>
          <w:tcPr>
            <w:tcW w:w="2010" w:type="dxa"/>
            <w:tcMar>
              <w:left w:w="105" w:type="dxa"/>
              <w:right w:w="105" w:type="dxa"/>
            </w:tcMar>
          </w:tcPr>
          <w:p w14:paraId="3375CEB8" w14:textId="43B6B444"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5BBFD3D6" w14:textId="60ECC0A9"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2C675D2E" w14:textId="33C3CD45" w:rsidR="06A034B1" w:rsidRDefault="06A034B1" w:rsidP="06A034B1">
            <w:pPr>
              <w:spacing w:line="259" w:lineRule="auto"/>
              <w:rPr>
                <w:rFonts w:ascii="Arial" w:eastAsia="Arial" w:hAnsi="Arial" w:cs="Arial"/>
                <w:color w:val="2F5496" w:themeColor="accent5" w:themeShade="BF"/>
                <w:sz w:val="24"/>
                <w:szCs w:val="24"/>
              </w:rPr>
            </w:pPr>
          </w:p>
        </w:tc>
      </w:tr>
      <w:tr w:rsidR="06A034B1" w14:paraId="29845F05" w14:textId="77777777" w:rsidTr="06A034B1">
        <w:trPr>
          <w:trHeight w:val="300"/>
        </w:trPr>
        <w:tc>
          <w:tcPr>
            <w:tcW w:w="2715" w:type="dxa"/>
            <w:tcBorders>
              <w:left w:val="single" w:sz="6" w:space="0" w:color="auto"/>
            </w:tcBorders>
            <w:tcMar>
              <w:left w:w="105" w:type="dxa"/>
              <w:right w:w="105" w:type="dxa"/>
            </w:tcMar>
          </w:tcPr>
          <w:p w14:paraId="7FECF476" w14:textId="17F30253"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Emma Mainwaring</w:t>
            </w:r>
          </w:p>
        </w:tc>
        <w:tc>
          <w:tcPr>
            <w:tcW w:w="2010" w:type="dxa"/>
            <w:tcMar>
              <w:left w:w="105" w:type="dxa"/>
              <w:right w:w="105" w:type="dxa"/>
            </w:tcMar>
          </w:tcPr>
          <w:p w14:paraId="6E220961" w14:textId="4D9F093A"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0CA72D64" w14:textId="129C2C6F"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4BA79498" w14:textId="490244F8" w:rsidR="06A034B1" w:rsidRDefault="06A034B1" w:rsidP="06A034B1">
            <w:pPr>
              <w:spacing w:line="259" w:lineRule="auto"/>
              <w:rPr>
                <w:rFonts w:ascii="Arial" w:eastAsia="Arial" w:hAnsi="Arial" w:cs="Arial"/>
                <w:color w:val="2F5496" w:themeColor="accent5" w:themeShade="BF"/>
                <w:sz w:val="24"/>
                <w:szCs w:val="24"/>
              </w:rPr>
            </w:pPr>
          </w:p>
        </w:tc>
      </w:tr>
      <w:tr w:rsidR="06A034B1" w14:paraId="554079E8" w14:textId="77777777" w:rsidTr="06A034B1">
        <w:trPr>
          <w:trHeight w:val="300"/>
        </w:trPr>
        <w:tc>
          <w:tcPr>
            <w:tcW w:w="2715" w:type="dxa"/>
            <w:tcBorders>
              <w:left w:val="single" w:sz="6" w:space="0" w:color="auto"/>
              <w:bottom w:val="single" w:sz="6" w:space="0" w:color="auto"/>
            </w:tcBorders>
            <w:tcMar>
              <w:left w:w="105" w:type="dxa"/>
              <w:right w:w="105" w:type="dxa"/>
            </w:tcMar>
          </w:tcPr>
          <w:p w14:paraId="153BBDAB" w14:textId="325A2D97"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Jeanette Farnworth</w:t>
            </w:r>
          </w:p>
        </w:tc>
        <w:tc>
          <w:tcPr>
            <w:tcW w:w="2010" w:type="dxa"/>
            <w:tcBorders>
              <w:bottom w:val="single" w:sz="6" w:space="0" w:color="auto"/>
            </w:tcBorders>
            <w:tcMar>
              <w:left w:w="105" w:type="dxa"/>
              <w:right w:w="105" w:type="dxa"/>
            </w:tcMar>
          </w:tcPr>
          <w:p w14:paraId="3E9B4CCD" w14:textId="428711F3"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bottom w:val="single" w:sz="6" w:space="0" w:color="auto"/>
            </w:tcBorders>
            <w:tcMar>
              <w:left w:w="105" w:type="dxa"/>
              <w:right w:w="105" w:type="dxa"/>
            </w:tcMar>
          </w:tcPr>
          <w:p w14:paraId="649926BF" w14:textId="3637D471"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bottom w:val="single" w:sz="6" w:space="0" w:color="auto"/>
              <w:right w:val="single" w:sz="6" w:space="0" w:color="auto"/>
            </w:tcBorders>
            <w:tcMar>
              <w:left w:w="105" w:type="dxa"/>
              <w:right w:w="105" w:type="dxa"/>
            </w:tcMar>
          </w:tcPr>
          <w:p w14:paraId="52D92CBB" w14:textId="27E8D591" w:rsidR="06A034B1" w:rsidRDefault="06A034B1" w:rsidP="06A034B1">
            <w:pPr>
              <w:spacing w:line="259" w:lineRule="auto"/>
              <w:rPr>
                <w:rFonts w:ascii="Arial" w:eastAsia="Arial" w:hAnsi="Arial" w:cs="Arial"/>
                <w:color w:val="2F5496" w:themeColor="accent5" w:themeShade="BF"/>
                <w:sz w:val="24"/>
                <w:szCs w:val="24"/>
              </w:rPr>
            </w:pPr>
          </w:p>
        </w:tc>
      </w:tr>
    </w:tbl>
    <w:p w14:paraId="4D4C9BA0" w14:textId="708927F3" w:rsidR="06A034B1" w:rsidRDefault="06A034B1" w:rsidP="06A034B1">
      <w:pPr>
        <w:spacing w:after="0" w:line="240" w:lineRule="auto"/>
        <w:rPr>
          <w:rFonts w:ascii="Arial" w:eastAsia="Arial" w:hAnsi="Arial" w:cs="Arial"/>
          <w:color w:val="002060"/>
          <w:sz w:val="24"/>
          <w:szCs w:val="24"/>
        </w:rPr>
      </w:pPr>
    </w:p>
    <w:p w14:paraId="08B09428" w14:textId="72700889" w:rsidR="06A034B1" w:rsidRDefault="06A034B1" w:rsidP="06A034B1">
      <w:pPr>
        <w:shd w:val="clear" w:color="auto" w:fill="FFFFFF" w:themeFill="background1"/>
        <w:spacing w:before="384" w:after="384" w:line="360" w:lineRule="atLeast"/>
        <w:rPr>
          <w:rFonts w:ascii="Arial" w:eastAsia="Times New Roman" w:hAnsi="Arial" w:cs="Arial"/>
          <w:i/>
          <w:iCs/>
          <w:lang w:val="en-US" w:eastAsia="en-GB"/>
        </w:rPr>
      </w:pPr>
    </w:p>
    <w:p w14:paraId="3EE46A20" w14:textId="1353D018" w:rsidR="009C1A03" w:rsidRDefault="009C1A03" w:rsidP="000F24D6">
      <w:pPr>
        <w:rPr>
          <w:rFonts w:ascii="Arial" w:hAnsi="Arial" w:cs="Arial"/>
        </w:rPr>
      </w:pPr>
    </w:p>
    <w:p w14:paraId="1162E51D" w14:textId="19FC4C73" w:rsidR="00110E57" w:rsidRPr="00110E57" w:rsidRDefault="00110E57" w:rsidP="00110E57">
      <w:pPr>
        <w:rPr>
          <w:rFonts w:ascii="Arial" w:hAnsi="Arial" w:cs="Arial"/>
        </w:rPr>
      </w:pPr>
    </w:p>
    <w:p w14:paraId="7F0D931E" w14:textId="46D1E0B5" w:rsidR="00110E57" w:rsidRPr="00110E57" w:rsidRDefault="00110E57" w:rsidP="00110E57">
      <w:pPr>
        <w:rPr>
          <w:rFonts w:ascii="Arial" w:hAnsi="Arial" w:cs="Arial"/>
        </w:rPr>
      </w:pPr>
    </w:p>
    <w:p w14:paraId="7CA64E80" w14:textId="131E8109" w:rsidR="00110E57" w:rsidRPr="00110E57" w:rsidRDefault="00110E57" w:rsidP="00110E57">
      <w:pPr>
        <w:rPr>
          <w:rFonts w:ascii="Arial" w:hAnsi="Arial" w:cs="Arial"/>
        </w:rPr>
      </w:pPr>
    </w:p>
    <w:p w14:paraId="1448E58D" w14:textId="4B9B1D4D" w:rsidR="00110E57" w:rsidRPr="00110E57" w:rsidRDefault="00110E57" w:rsidP="00110E57">
      <w:pPr>
        <w:rPr>
          <w:rFonts w:ascii="Arial" w:hAnsi="Arial" w:cs="Arial"/>
        </w:rPr>
      </w:pPr>
    </w:p>
    <w:p w14:paraId="18BFECF7" w14:textId="15F278FB" w:rsidR="00110E57" w:rsidRPr="00110E57" w:rsidRDefault="00110E57" w:rsidP="00110E57">
      <w:pPr>
        <w:rPr>
          <w:rFonts w:ascii="Arial" w:hAnsi="Arial" w:cs="Arial"/>
        </w:rPr>
      </w:pPr>
    </w:p>
    <w:p w14:paraId="1217DFF9" w14:textId="38F7FC12" w:rsidR="00110E57" w:rsidRPr="00110E57" w:rsidRDefault="00110E57" w:rsidP="00110E57">
      <w:pPr>
        <w:rPr>
          <w:rFonts w:ascii="Arial" w:hAnsi="Arial" w:cs="Arial"/>
        </w:rPr>
      </w:pPr>
    </w:p>
    <w:p w14:paraId="1C8E0340" w14:textId="0F1F7762" w:rsidR="00110E57" w:rsidRPr="00110E57" w:rsidRDefault="00110E57" w:rsidP="00110E57">
      <w:pPr>
        <w:tabs>
          <w:tab w:val="left" w:pos="3660"/>
        </w:tabs>
        <w:rPr>
          <w:rFonts w:ascii="Arial" w:hAnsi="Arial" w:cs="Arial"/>
        </w:rPr>
      </w:pPr>
      <w:r>
        <w:rPr>
          <w:rFonts w:ascii="Arial" w:hAnsi="Arial" w:cs="Arial"/>
        </w:rPr>
        <w:tab/>
      </w:r>
    </w:p>
    <w:sectPr w:rsidR="00110E57" w:rsidRPr="00110E57" w:rsidSect="00556B01">
      <w:headerReference w:type="even" r:id="rId7"/>
      <w:headerReference w:type="default" r:id="rId8"/>
      <w:footerReference w:type="even" r:id="rId9"/>
      <w:footerReference w:type="default" r:id="rId10"/>
      <w:headerReference w:type="first" r:id="rId11"/>
      <w:footerReference w:type="first" r:id="rId12"/>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D2CC" w14:textId="77777777" w:rsidR="00556B01" w:rsidRDefault="00556B01" w:rsidP="00E45CCB">
      <w:pPr>
        <w:spacing w:after="0" w:line="240" w:lineRule="auto"/>
      </w:pPr>
      <w:r>
        <w:separator/>
      </w:r>
    </w:p>
  </w:endnote>
  <w:endnote w:type="continuationSeparator" w:id="0">
    <w:p w14:paraId="634783AC" w14:textId="77777777" w:rsidR="00556B01" w:rsidRDefault="00556B01" w:rsidP="00E4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01F" w14:textId="77777777" w:rsidR="00AD6DC4" w:rsidRDefault="00AD6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80D" w14:textId="679D9998" w:rsidR="00110E57" w:rsidRDefault="00110E57" w:rsidP="001338D9">
    <w:pPr>
      <w:pStyle w:val="Footer"/>
      <w:jc w:val="right"/>
    </w:pPr>
    <w:r>
      <w:rPr>
        <w:rFonts w:cstheme="minorHAnsi"/>
        <w:b/>
        <w:i/>
        <w:color w:val="808080" w:themeColor="background1" w:themeShade="80"/>
        <w:szCs w:val="16"/>
      </w:rPr>
      <w:t>RDM_P003_C</w:t>
    </w:r>
    <w:r>
      <w:rPr>
        <w:rFonts w:cstheme="minorHAnsi"/>
        <w:b/>
        <w:i/>
        <w:color w:val="808080" w:themeColor="background1" w:themeShade="80"/>
        <w:szCs w:val="16"/>
      </w:rPr>
      <w:tab/>
      <w:t xml:space="preserve">Created: June 2018, Updated: </w:t>
    </w:r>
    <w:r w:rsidR="00A425FB">
      <w:rPr>
        <w:rFonts w:cstheme="minorHAnsi"/>
        <w:b/>
        <w:i/>
        <w:color w:val="808080" w:themeColor="background1" w:themeShade="80"/>
        <w:szCs w:val="16"/>
      </w:rPr>
      <w:t xml:space="preserve"> May 2025</w:t>
    </w:r>
    <w:r>
      <w:rPr>
        <w:rFonts w:cstheme="minorHAnsi"/>
        <w:b/>
        <w:i/>
        <w:color w:val="808080" w:themeColor="background1" w:themeShade="80"/>
        <w:szCs w:val="16"/>
      </w:rPr>
      <w:t xml:space="preserve">, Review Due: </w:t>
    </w:r>
    <w:r w:rsidR="00AD6DC4">
      <w:rPr>
        <w:rFonts w:cstheme="minorHAnsi"/>
        <w:b/>
        <w:i/>
        <w:color w:val="808080" w:themeColor="background1" w:themeShade="80"/>
        <w:szCs w:val="16"/>
      </w:rPr>
      <w:t>May 2026</w:t>
    </w:r>
    <w:r w:rsidR="001338D9">
      <w:rPr>
        <w:rFonts w:cstheme="minorHAnsi"/>
        <w:b/>
        <w:i/>
        <w:color w:val="808080" w:themeColor="background1" w:themeShade="80"/>
        <w:szCs w:val="16"/>
      </w:rPr>
      <w:tab/>
    </w:r>
    <w:r w:rsidR="001338D9" w:rsidRPr="001338D9">
      <w:rPr>
        <w:rFonts w:cstheme="minorHAnsi"/>
        <w:b/>
        <w:i/>
        <w:color w:val="808080" w:themeColor="background1" w:themeShade="80"/>
        <w:szCs w:val="16"/>
      </w:rPr>
      <w:t xml:space="preserve">Page </w:t>
    </w:r>
    <w:sdt>
      <w:sdtPr>
        <w:rPr>
          <w:rFonts w:cstheme="minorHAnsi"/>
          <w:b/>
          <w:i/>
          <w:color w:val="808080" w:themeColor="background1" w:themeShade="80"/>
          <w:szCs w:val="16"/>
        </w:rPr>
        <w:id w:val="1287625147"/>
        <w:docPartObj>
          <w:docPartGallery w:val="Page Numbers (Bottom of Page)"/>
          <w:docPartUnique/>
        </w:docPartObj>
      </w:sdtPr>
      <w:sdtEndPr/>
      <w:sdtContent>
        <w:r w:rsidR="001338D9" w:rsidRPr="001338D9">
          <w:rPr>
            <w:rFonts w:cstheme="minorHAnsi"/>
            <w:b/>
            <w:i/>
            <w:color w:val="808080" w:themeColor="background1" w:themeShade="80"/>
            <w:szCs w:val="16"/>
          </w:rPr>
          <w:fldChar w:fldCharType="begin"/>
        </w:r>
        <w:r w:rsidR="001338D9" w:rsidRPr="001338D9">
          <w:rPr>
            <w:rFonts w:cstheme="minorHAnsi"/>
            <w:b/>
            <w:i/>
            <w:color w:val="808080" w:themeColor="background1" w:themeShade="80"/>
            <w:szCs w:val="16"/>
          </w:rPr>
          <w:instrText xml:space="preserve"> PAGE   \* MERGEFORMAT </w:instrText>
        </w:r>
        <w:r w:rsidR="001338D9" w:rsidRPr="001338D9">
          <w:rPr>
            <w:rFonts w:cstheme="minorHAnsi"/>
            <w:b/>
            <w:i/>
            <w:color w:val="808080" w:themeColor="background1" w:themeShade="80"/>
            <w:szCs w:val="16"/>
          </w:rPr>
          <w:fldChar w:fldCharType="separate"/>
        </w:r>
        <w:r w:rsidR="001338D9" w:rsidRPr="001338D9">
          <w:rPr>
            <w:rFonts w:cstheme="minorHAnsi"/>
            <w:b/>
            <w:i/>
            <w:color w:val="808080" w:themeColor="background1" w:themeShade="80"/>
            <w:szCs w:val="16"/>
          </w:rPr>
          <w:t>2</w:t>
        </w:r>
        <w:r w:rsidR="001338D9" w:rsidRPr="001338D9">
          <w:rPr>
            <w:rFonts w:cstheme="minorHAnsi"/>
            <w:b/>
            <w:i/>
            <w:color w:val="808080" w:themeColor="background1" w:themeShade="80"/>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9E4" w14:textId="77777777" w:rsidR="00AD6DC4" w:rsidRDefault="00AD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8E60" w14:textId="77777777" w:rsidR="00556B01" w:rsidRDefault="00556B01" w:rsidP="00E45CCB">
      <w:pPr>
        <w:spacing w:after="0" w:line="240" w:lineRule="auto"/>
      </w:pPr>
      <w:r>
        <w:separator/>
      </w:r>
    </w:p>
  </w:footnote>
  <w:footnote w:type="continuationSeparator" w:id="0">
    <w:p w14:paraId="60AD871E" w14:textId="77777777" w:rsidR="00556B01" w:rsidRDefault="00556B01" w:rsidP="00E45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395F" w14:textId="77777777" w:rsidR="00AD6DC4" w:rsidRDefault="00AD6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2EC4" w14:textId="77777777" w:rsidR="009545D0" w:rsidRPr="007B0BD8" w:rsidRDefault="009545D0" w:rsidP="009545D0">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9264" behindDoc="0" locked="0" layoutInCell="1" allowOverlap="1" wp14:anchorId="60148053" wp14:editId="0D8BD9BB">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i/>
        <w:color w:val="808080" w:themeColor="background1" w:themeShade="80"/>
        <w:szCs w:val="16"/>
        <w:lang w:val="en-US"/>
      </w:rPr>
      <w:t xml:space="preserve">RDM: </w:t>
    </w:r>
    <w:proofErr w:type="spellStart"/>
    <w:r w:rsidRPr="007B0BD8">
      <w:rPr>
        <w:rFonts w:cstheme="minorHAnsi"/>
        <w:b/>
        <w:i/>
        <w:color w:val="808080" w:themeColor="background1" w:themeShade="80"/>
        <w:szCs w:val="16"/>
        <w:lang w:val="en-US"/>
      </w:rPr>
      <w:t>Rossendale</w:t>
    </w:r>
    <w:proofErr w:type="spellEnd"/>
    <w:r w:rsidRPr="007B0BD8">
      <w:rPr>
        <w:rFonts w:cstheme="minorHAnsi"/>
        <w:b/>
        <w:i/>
        <w:color w:val="808080" w:themeColor="background1" w:themeShade="80"/>
        <w:szCs w:val="16"/>
        <w:lang w:val="en-US"/>
      </w:rPr>
      <w:t xml:space="preserve"> Drum Majorettes (founded 18/05/2018)</w:t>
    </w:r>
  </w:p>
  <w:p w14:paraId="35FFCC20" w14:textId="77777777" w:rsidR="00E45CCB" w:rsidRPr="00E45CCB" w:rsidRDefault="00E45CCB">
    <w:pPr>
      <w:pStyle w:val="Header"/>
      <w:rPr>
        <w:rFonts w:ascii="Tempus Sans ITC" w:hAnsi="Tempus Sans ITC"/>
        <w:b/>
        <w:color w:val="002060"/>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16F4" w14:textId="77777777" w:rsidR="00AD6DC4" w:rsidRDefault="00AD6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2287E"/>
    <w:rsid w:val="000418D3"/>
    <w:rsid w:val="000F24D6"/>
    <w:rsid w:val="00110E57"/>
    <w:rsid w:val="001338D9"/>
    <w:rsid w:val="00174719"/>
    <w:rsid w:val="001904BA"/>
    <w:rsid w:val="00192447"/>
    <w:rsid w:val="0020680E"/>
    <w:rsid w:val="00215E18"/>
    <w:rsid w:val="00274533"/>
    <w:rsid w:val="00296ED0"/>
    <w:rsid w:val="002B76AC"/>
    <w:rsid w:val="003722DE"/>
    <w:rsid w:val="00380107"/>
    <w:rsid w:val="00431403"/>
    <w:rsid w:val="004C7DAB"/>
    <w:rsid w:val="004D36AD"/>
    <w:rsid w:val="005075B3"/>
    <w:rsid w:val="0053380C"/>
    <w:rsid w:val="00556B01"/>
    <w:rsid w:val="00631B7C"/>
    <w:rsid w:val="006508E1"/>
    <w:rsid w:val="00707D73"/>
    <w:rsid w:val="00846E6D"/>
    <w:rsid w:val="008A7C1D"/>
    <w:rsid w:val="008C2734"/>
    <w:rsid w:val="00942236"/>
    <w:rsid w:val="009458D7"/>
    <w:rsid w:val="009545D0"/>
    <w:rsid w:val="00961114"/>
    <w:rsid w:val="009B30CB"/>
    <w:rsid w:val="009C1A03"/>
    <w:rsid w:val="00A12BD0"/>
    <w:rsid w:val="00A425FB"/>
    <w:rsid w:val="00A4456A"/>
    <w:rsid w:val="00AD6DC4"/>
    <w:rsid w:val="00C75E75"/>
    <w:rsid w:val="00CF6656"/>
    <w:rsid w:val="00E45CCB"/>
    <w:rsid w:val="00EC210A"/>
    <w:rsid w:val="00ED259B"/>
    <w:rsid w:val="00F264F5"/>
    <w:rsid w:val="00FA4834"/>
    <w:rsid w:val="00FB61B6"/>
    <w:rsid w:val="00FD2A78"/>
    <w:rsid w:val="00FD547E"/>
    <w:rsid w:val="00FE3C3A"/>
    <w:rsid w:val="06A034B1"/>
    <w:rsid w:val="2FADF49B"/>
    <w:rsid w:val="6B8471D0"/>
    <w:rsid w:val="6C8FF6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E00A4"/>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0F24D6"/>
    <w:pPr>
      <w:spacing w:before="240" w:after="240" w:line="240" w:lineRule="atLeast"/>
      <w:outlineLvl w:val="3"/>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CB"/>
  </w:style>
  <w:style w:type="paragraph" w:styleId="NoSpacing">
    <w:name w:val="No Spacing"/>
    <w:uiPriority w:val="1"/>
    <w:qFormat/>
    <w:rsid w:val="00707D73"/>
    <w:pPr>
      <w:spacing w:after="0" w:line="240" w:lineRule="auto"/>
    </w:pPr>
    <w:rPr>
      <w:rFonts w:eastAsiaTheme="minorEastAsia"/>
      <w:lang w:val="en-US" w:eastAsia="ja-JP"/>
    </w:rPr>
  </w:style>
  <w:style w:type="character" w:customStyle="1" w:styleId="Heading4Char">
    <w:name w:val="Heading 4 Char"/>
    <w:basedOn w:val="DefaultParagraphFont"/>
    <w:link w:val="Heading4"/>
    <w:uiPriority w:val="9"/>
    <w:rsid w:val="000F24D6"/>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0F24D6"/>
    <w:rPr>
      <w:i/>
      <w:iCs/>
    </w:rPr>
  </w:style>
  <w:style w:type="paragraph" w:styleId="NormalWeb">
    <w:name w:val="Normal (Web)"/>
    <w:basedOn w:val="Normal"/>
    <w:uiPriority w:val="99"/>
    <w:semiHidden/>
    <w:unhideWhenUsed/>
    <w:rsid w:val="000F24D6"/>
    <w:pPr>
      <w:spacing w:before="384" w:after="384"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5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0E5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722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2DE"/>
    <w:rPr>
      <w:sz w:val="20"/>
      <w:szCs w:val="20"/>
    </w:rPr>
  </w:style>
  <w:style w:type="character" w:styleId="FootnoteReference">
    <w:name w:val="footnote reference"/>
    <w:basedOn w:val="DefaultParagraphFont"/>
    <w:uiPriority w:val="99"/>
    <w:semiHidden/>
    <w:unhideWhenUsed/>
    <w:rsid w:val="00372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146">
      <w:bodyDiv w:val="1"/>
      <w:marLeft w:val="0"/>
      <w:marRight w:val="0"/>
      <w:marTop w:val="0"/>
      <w:marBottom w:val="0"/>
      <w:divBdr>
        <w:top w:val="none" w:sz="0" w:space="0" w:color="auto"/>
        <w:left w:val="none" w:sz="0" w:space="0" w:color="auto"/>
        <w:bottom w:val="none" w:sz="0" w:space="0" w:color="auto"/>
        <w:right w:val="none" w:sz="0" w:space="0" w:color="auto"/>
      </w:divBdr>
      <w:divsChild>
        <w:div w:id="409431068">
          <w:marLeft w:val="0"/>
          <w:marRight w:val="0"/>
          <w:marTop w:val="0"/>
          <w:marBottom w:val="0"/>
          <w:divBdr>
            <w:top w:val="none" w:sz="0" w:space="0" w:color="auto"/>
            <w:left w:val="none" w:sz="0" w:space="0" w:color="auto"/>
            <w:bottom w:val="none" w:sz="0" w:space="0" w:color="auto"/>
            <w:right w:val="none" w:sz="0" w:space="0" w:color="auto"/>
          </w:divBdr>
          <w:divsChild>
            <w:div w:id="182206005">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05787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04D2-1569-457D-B054-78ADE5E394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Creasey</dc:creator>
  <cp:keywords/>
  <dc:description/>
  <cp:lastModifiedBy>Rossendale Majorettes</cp:lastModifiedBy>
  <cp:revision>17</cp:revision>
  <cp:lastPrinted>2024-04-11T18:12:00Z</cp:lastPrinted>
  <dcterms:created xsi:type="dcterms:W3CDTF">2024-06-24T20:25:00Z</dcterms:created>
  <dcterms:modified xsi:type="dcterms:W3CDTF">2025-05-19T14:16:00Z</dcterms:modified>
</cp:coreProperties>
</file>