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D24B1C8" w:rsidP="7D24B1C8" w:rsidRDefault="7D24B1C8" w14:paraId="26A23DCF" w14:textId="443CC5AD">
      <w:pPr>
        <w:pStyle w:val="Heading1"/>
        <w:spacing w:before="360" w:after="80"/>
        <w:rPr>
          <w:rFonts w:ascii="Aptos" w:hAnsi="Aptos" w:eastAsia="Aptos" w:cs="Aptos"/>
          <w:color w:val="0F4761"/>
          <w:sz w:val="48"/>
          <w:szCs w:val="48"/>
        </w:rPr>
      </w:pPr>
      <w:r w:rsidRPr="7D24B1C8">
        <w:rPr>
          <w:rFonts w:ascii="Aptos" w:hAnsi="Aptos" w:eastAsia="Aptos" w:cs="Aptos"/>
          <w:b/>
          <w:bCs/>
          <w:color w:val="0F4761"/>
          <w:sz w:val="48"/>
          <w:szCs w:val="48"/>
          <w:lang w:val="en-GB"/>
        </w:rPr>
        <w:t xml:space="preserve">Rossendale Drum Majorettes    </w:t>
      </w:r>
      <w:r>
        <w:rPr>
          <w:noProof/>
        </w:rPr>
        <w:drawing>
          <wp:inline distT="0" distB="0" distL="0" distR="0" wp14:anchorId="7842CEE2" wp14:editId="18F1E3C5">
            <wp:extent cx="1295400" cy="723900"/>
            <wp:effectExtent l="0" t="0" r="0" b="0"/>
            <wp:docPr id="1155264891" name="Picture 115526489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D24B1C8">
        <w:rPr>
          <w:rFonts w:ascii="Aptos" w:hAnsi="Aptos" w:eastAsia="Aptos" w:cs="Aptos"/>
          <w:b/>
          <w:bCs/>
          <w:color w:val="0F4761"/>
          <w:sz w:val="48"/>
          <w:szCs w:val="48"/>
          <w:lang w:val="en-GB"/>
        </w:rPr>
        <w:t xml:space="preserve"> </w:t>
      </w:r>
    </w:p>
    <w:p w:rsidR="00B06EA2" w:rsidP="7EC4A464" w:rsidRDefault="6F7255E3" w14:paraId="2B1E452E" w14:textId="2138D6AA" w14:noSpellErr="1">
      <w:pPr>
        <w:pStyle w:val="Heading2"/>
        <w:spacing w:before="299" w:after="299"/>
        <w:rPr>
          <w:rFonts w:ascii="Aptos" w:hAnsi="Aptos" w:eastAsia="Aptos" w:cs="Aptos"/>
          <w:b w:val="1"/>
          <w:bCs w:val="1"/>
          <w:color w:val="1F3864" w:themeColor="accent5" w:themeTint="FF" w:themeShade="80"/>
          <w:sz w:val="36"/>
          <w:szCs w:val="36"/>
          <w:lang w:val="en-GB"/>
        </w:rPr>
      </w:pPr>
      <w:r w:rsidRPr="7EC4A464" w:rsidR="7EC4A464">
        <w:rPr>
          <w:rFonts w:ascii="Aptos" w:hAnsi="Aptos" w:eastAsia="Aptos" w:cs="Aptos"/>
          <w:b w:val="1"/>
          <w:bCs w:val="1"/>
          <w:color w:val="1F3864" w:themeColor="accent5" w:themeTint="FF" w:themeShade="80"/>
          <w:sz w:val="36"/>
          <w:szCs w:val="36"/>
          <w:lang w:val="en-GB"/>
        </w:rPr>
        <w:t xml:space="preserve">Confidentiality </w:t>
      </w:r>
      <w:r w:rsidRPr="7EC4A464" w:rsidR="7EC4A464">
        <w:rPr>
          <w:rFonts w:ascii="Aptos" w:hAnsi="Aptos" w:eastAsia="Aptos" w:cs="Aptos"/>
          <w:b w:val="1"/>
          <w:bCs w:val="1"/>
          <w:color w:val="1F3864" w:themeColor="accent5" w:themeTint="FF" w:themeShade="80"/>
          <w:sz w:val="36"/>
          <w:szCs w:val="36"/>
          <w:lang w:val="en-GB"/>
        </w:rPr>
        <w:t>Agreement</w:t>
      </w:r>
    </w:p>
    <w:p w:rsidR="00297C8F" w:rsidP="7EC4A464" w:rsidRDefault="00297C8F" w14:paraId="32CBC19B" w14:textId="77777777">
      <w:pPr>
        <w:divId w:val="2072654096"/>
        <w:rPr>
          <w:rFonts w:ascii="Aptos" w:hAnsi="Aptos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/>
          <w:b w:val="1"/>
          <w:bCs w:val="1"/>
          <w:color w:val="1F3864" w:themeColor="accent5" w:themeTint="FF" w:themeShade="80"/>
          <w:sz w:val="28"/>
          <w:szCs w:val="28"/>
        </w:rPr>
        <w:t>1. Purpose</w:t>
      </w:r>
      <w:r>
        <w:br/>
      </w:r>
      <w:r w:rsidRPr="7EC4A464" w:rsidR="7EC4A464">
        <w:rPr>
          <w:rFonts w:ascii="Aptos" w:hAnsi="Aptos"/>
          <w:color w:val="1F3864" w:themeColor="accent5" w:themeTint="FF" w:themeShade="80"/>
          <w:sz w:val="28"/>
          <w:szCs w:val="28"/>
        </w:rPr>
        <w:t xml:space="preserve">This policy outlines how </w:t>
      </w:r>
      <w:r w:rsidRPr="7EC4A464" w:rsidR="7EC4A464">
        <w:rPr>
          <w:rFonts w:ascii="Aptos" w:hAnsi="Aptos"/>
          <w:color w:val="1F3864" w:themeColor="accent5" w:themeTint="FF" w:themeShade="80"/>
          <w:sz w:val="28"/>
          <w:szCs w:val="28"/>
        </w:rPr>
        <w:t>Rossendale</w:t>
      </w:r>
      <w:r w:rsidRPr="7EC4A464" w:rsidR="7EC4A464">
        <w:rPr>
          <w:rFonts w:ascii="Aptos" w:hAnsi="Aptos"/>
          <w:color w:val="1F3864" w:themeColor="accent5" w:themeTint="FF" w:themeShade="80"/>
          <w:sz w:val="28"/>
          <w:szCs w:val="28"/>
        </w:rPr>
        <w:t xml:space="preserve"> </w:t>
      </w:r>
      <w:r w:rsidRPr="7EC4A464" w:rsidR="7EC4A464">
        <w:rPr>
          <w:rFonts w:ascii="Aptos" w:hAnsi="Aptos"/>
          <w:color w:val="1F3864" w:themeColor="accent5" w:themeTint="FF" w:themeShade="80"/>
          <w:sz w:val="28"/>
          <w:szCs w:val="28"/>
        </w:rPr>
        <w:t>Drum Majorettes</w:t>
      </w:r>
      <w:r w:rsidRPr="7EC4A464" w:rsidR="7EC4A464">
        <w:rPr>
          <w:rFonts w:ascii="Aptos" w:hAnsi="Aptos"/>
          <w:color w:val="1F3864" w:themeColor="accent5" w:themeTint="FF" w:themeShade="80"/>
          <w:sz w:val="28"/>
          <w:szCs w:val="28"/>
        </w:rPr>
        <w:t xml:space="preserve"> (RDM) protects the confidentiality of its members, manages personal data in line with UK GDPR, and ensures safeguarding responsibilities are upheld. It applies to all members, volunteers, staff, and parents/</w:t>
      </w:r>
      <w:r w:rsidRPr="7EC4A464" w:rsidR="7EC4A464">
        <w:rPr>
          <w:rFonts w:ascii="Aptos" w:hAnsi="Aptos"/>
          <w:color w:val="1F3864" w:themeColor="accent5" w:themeTint="FF" w:themeShade="80"/>
          <w:sz w:val="28"/>
          <w:szCs w:val="28"/>
        </w:rPr>
        <w:t>carers</w:t>
      </w:r>
      <w:r w:rsidRPr="7EC4A464" w:rsidR="7EC4A464">
        <w:rPr>
          <w:rFonts w:ascii="Aptos" w:hAnsi="Aptos"/>
          <w:color w:val="1F3864" w:themeColor="accent5" w:themeTint="FF" w:themeShade="80"/>
          <w:sz w:val="28"/>
          <w:szCs w:val="28"/>
        </w:rPr>
        <w:t xml:space="preserve"> involved with the group.</w:t>
      </w:r>
    </w:p>
    <w:p w:rsidR="7EC4A464" w:rsidP="7EC4A464" w:rsidRDefault="7EC4A464" w14:paraId="666CDD4E" w14:textId="4EE5E0F5">
      <w:pPr>
        <w:rPr>
          <w:rFonts w:ascii="Aptos" w:hAnsi="Aptos"/>
          <w:b w:val="1"/>
          <w:bCs w:val="1"/>
          <w:color w:val="1F3864" w:themeColor="accent5" w:themeTint="FF" w:themeShade="80"/>
          <w:sz w:val="28"/>
          <w:szCs w:val="28"/>
        </w:rPr>
      </w:pPr>
    </w:p>
    <w:p w:rsidR="00297C8F" w:rsidP="7EC4A464" w:rsidRDefault="00297C8F" w14:paraId="209D507B" w14:textId="77A40C94">
      <w:pPr>
        <w:divId w:val="2072654096"/>
        <w:rPr>
          <w:rFonts w:ascii="Aptos" w:hAnsi="Aptos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/>
          <w:b w:val="1"/>
          <w:bCs w:val="1"/>
          <w:color w:val="1F3864" w:themeColor="accent5" w:themeTint="FF" w:themeShade="80"/>
          <w:sz w:val="28"/>
          <w:szCs w:val="28"/>
        </w:rPr>
        <w:t>2. Commitment to Confidentiality</w:t>
      </w:r>
      <w:r>
        <w:br/>
      </w:r>
      <w:r w:rsidRPr="7EC4A464" w:rsidR="7EC4A464">
        <w:rPr>
          <w:rFonts w:ascii="Aptos" w:hAnsi="Aptos"/>
          <w:color w:val="1F3864" w:themeColor="accent5" w:themeTint="FF" w:themeShade="80"/>
          <w:sz w:val="28"/>
          <w:szCs w:val="28"/>
        </w:rPr>
        <w:t>RDM is committed to creating a safe, respectful, and inclusive environment. Confidentiality is essential to building trust and ensuring the wellbeing of all members, especially children and vulnerable individuals.</w:t>
      </w:r>
    </w:p>
    <w:p w:rsidR="7EC4A464" w:rsidP="7EC4A464" w:rsidRDefault="7EC4A464" w14:paraId="537728B1" w14:textId="30A7E10C">
      <w:pPr>
        <w:rPr>
          <w:rFonts w:ascii="Aptos" w:hAnsi="Aptos"/>
          <w:b w:val="1"/>
          <w:bCs w:val="1"/>
          <w:color w:val="1F3864" w:themeColor="accent5" w:themeTint="FF" w:themeShade="80"/>
          <w:sz w:val="28"/>
          <w:szCs w:val="28"/>
        </w:rPr>
      </w:pPr>
    </w:p>
    <w:p w:rsidR="00297C8F" w:rsidP="7EC4A464" w:rsidRDefault="00297C8F" w14:paraId="4E2531B6" w14:textId="77777777" w14:noSpellErr="1">
      <w:pPr>
        <w:divId w:val="2072654096"/>
        <w:rPr>
          <w:rFonts w:ascii="Aptos" w:hAnsi="Aptos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/>
          <w:b w:val="1"/>
          <w:bCs w:val="1"/>
          <w:color w:val="1F3864" w:themeColor="accent5" w:themeTint="FF" w:themeShade="80"/>
          <w:sz w:val="28"/>
          <w:szCs w:val="28"/>
        </w:rPr>
        <w:t>3. Data Protection</w:t>
      </w:r>
    </w:p>
    <w:p w:rsidR="00297C8F" w:rsidP="7EC4A464" w:rsidRDefault="00297C8F" w14:paraId="03F0E159" w14:textId="77777777" w14:noSpellErr="1">
      <w:pPr>
        <w:divId w:val="2072654096"/>
        <w:rPr>
          <w:rFonts w:ascii="Aptos" w:hAnsi="Aptos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/>
          <w:color w:val="1F3864" w:themeColor="accent5" w:themeTint="FF" w:themeShade="80"/>
          <w:sz w:val="28"/>
          <w:szCs w:val="28"/>
        </w:rPr>
        <w:t xml:space="preserve">RDM </w:t>
      </w:r>
      <w:r w:rsidRPr="7EC4A464" w:rsidR="7EC4A464">
        <w:rPr>
          <w:rFonts w:ascii="Aptos" w:hAnsi="Aptos"/>
          <w:color w:val="1F3864" w:themeColor="accent5" w:themeTint="FF" w:themeShade="80"/>
          <w:sz w:val="28"/>
          <w:szCs w:val="28"/>
        </w:rPr>
        <w:t>complies with</w:t>
      </w:r>
      <w:r w:rsidRPr="7EC4A464" w:rsidR="7EC4A464">
        <w:rPr>
          <w:rFonts w:ascii="Aptos" w:hAnsi="Aptos"/>
          <w:color w:val="1F3864" w:themeColor="accent5" w:themeTint="FF" w:themeShade="80"/>
          <w:sz w:val="28"/>
          <w:szCs w:val="28"/>
        </w:rPr>
        <w:t xml:space="preserve"> the UK General Data Protection Regulation (UK GDPR) and the Data Protection Act 2018. We will:</w:t>
      </w:r>
    </w:p>
    <w:p w:rsidR="00297C8F" w:rsidP="7EC4A464" w:rsidRDefault="00297C8F" w14:paraId="4B01B8B9" w14:textId="77777777" w14:noSpellErr="1">
      <w:pPr>
        <w:numPr>
          <w:ilvl w:val="0"/>
          <w:numId w:val="17"/>
        </w:numPr>
        <w:spacing w:after="0" w:line="240" w:lineRule="auto"/>
        <w:divId w:val="2072654096"/>
        <w:rPr>
          <w:rFonts w:ascii="Aptos" w:hAnsi="Aptos" w:eastAsia="Times New Roman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>Collect only the personal data necessary for participation and safety (e.g., emergency contacts, medical needs).</w:t>
      </w:r>
    </w:p>
    <w:p w:rsidR="00297C8F" w:rsidP="7EC4A464" w:rsidRDefault="00297C8F" w14:paraId="1C185D30" w14:textId="77777777" w14:noSpellErr="1">
      <w:pPr>
        <w:numPr>
          <w:ilvl w:val="0"/>
          <w:numId w:val="17"/>
        </w:numPr>
        <w:spacing w:after="0" w:line="240" w:lineRule="auto"/>
        <w:divId w:val="2072654096"/>
        <w:rPr>
          <w:rFonts w:ascii="Aptos" w:hAnsi="Aptos" w:eastAsia="Times New Roman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>Store data securely, whether in paper or digital form.</w:t>
      </w:r>
    </w:p>
    <w:p w:rsidR="00297C8F" w:rsidP="7EC4A464" w:rsidRDefault="00297C8F" w14:paraId="6DBBB4F4" w14:textId="77777777">
      <w:pPr>
        <w:numPr>
          <w:ilvl w:val="0"/>
          <w:numId w:val="17"/>
        </w:numPr>
        <w:spacing w:after="0" w:line="240" w:lineRule="auto"/>
        <w:divId w:val="2072654096"/>
        <w:rPr>
          <w:rFonts w:ascii="Aptos" w:hAnsi="Aptos" w:eastAsia="Times New Roman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 xml:space="preserve">Limit access to personal data to </w:t>
      </w: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>authorised</w:t>
      </w: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 xml:space="preserve"> personnel only.</w:t>
      </w:r>
    </w:p>
    <w:p w:rsidR="00297C8F" w:rsidP="7EC4A464" w:rsidRDefault="00297C8F" w14:paraId="5519EF86" w14:textId="77777777" w14:noSpellErr="1">
      <w:pPr>
        <w:numPr>
          <w:ilvl w:val="0"/>
          <w:numId w:val="17"/>
        </w:numPr>
        <w:spacing w:after="0" w:line="240" w:lineRule="auto"/>
        <w:divId w:val="2072654096"/>
        <w:rPr>
          <w:rFonts w:ascii="Aptos" w:hAnsi="Aptos" w:eastAsia="Times New Roman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>Never share personal data with third parties without consent, unless required by law or safeguarding concerns.</w:t>
      </w:r>
    </w:p>
    <w:p w:rsidR="00297C8F" w:rsidP="7EC4A464" w:rsidRDefault="00297C8F" w14:paraId="5F06BD52" w14:textId="77777777">
      <w:pPr>
        <w:numPr>
          <w:ilvl w:val="0"/>
          <w:numId w:val="17"/>
        </w:numPr>
        <w:spacing w:after="0" w:line="240" w:lineRule="auto"/>
        <w:divId w:val="2072654096"/>
        <w:rPr>
          <w:rFonts w:ascii="Aptos" w:hAnsi="Aptos" w:eastAsia="Times New Roman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>Allow members and parents/</w:t>
      </w: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>carers</w:t>
      </w: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 xml:space="preserve"> to access or update their data upon request.</w:t>
      </w:r>
    </w:p>
    <w:p w:rsidR="00297C8F" w:rsidP="7EC4A464" w:rsidRDefault="00297C8F" w14:paraId="2099E43C" w14:textId="77777777" w14:noSpellErr="1">
      <w:pPr>
        <w:jc w:val="center"/>
        <w:divId w:val="2072654096"/>
        <w:rPr>
          <w:rFonts w:ascii="Aptos" w:hAnsi="Aptos" w:eastAsia="Times New Roman"/>
          <w:color w:val="1F3864" w:themeColor="accent5" w:themeTint="FF" w:themeShade="80"/>
          <w:sz w:val="28"/>
          <w:szCs w:val="28"/>
        </w:rPr>
      </w:pPr>
      <w:r>
        <w:rPr>
          <w:rFonts w:ascii="Aptos" w:hAnsi="Aptos" w:eastAsia="Times New Roman"/>
          <w:noProof/>
          <w:color w:val="212121"/>
        </w:rPr>
        <mc:AlternateContent>
          <mc:Choice Requires="wps">
            <w:drawing>
              <wp:inline distT="0" distB="0" distL="0" distR="0" wp14:anchorId="46F805D2" wp14:editId="340419EA">
                <wp:extent cx="7315200" cy="1905"/>
                <wp:effectExtent l="0" t="31750" r="0" b="36830"/>
                <wp:docPr id="202819336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905"/>
                        </a:xfrm>
                        <a:prstGeom prst="rect">
                          <a:avLst/>
                        </a:prstGeom>
                        <a:solidFill>
                          <a:srgbClr val="4242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79EF541E">
              <v:rect id="Rectangle 4" style="width:8in;height: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424242" stroked="f" w14:anchorId="70BB3F6D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">
                <w10:anchorlock/>
              </v:rect>
            </w:pict>
          </mc:Fallback>
        </mc:AlternateContent>
      </w:r>
    </w:p>
    <w:p w:rsidR="00297C8F" w:rsidP="7EC4A464" w:rsidRDefault="00297C8F" w14:paraId="4AD5856C" w14:textId="77777777" w14:noSpellErr="1">
      <w:pPr>
        <w:divId w:val="2072654096"/>
        <w:rPr>
          <w:rFonts w:ascii="Aptos" w:hAnsi="Aptos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/>
          <w:b w:val="1"/>
          <w:bCs w:val="1"/>
          <w:color w:val="1F3864" w:themeColor="accent5" w:themeTint="FF" w:themeShade="80"/>
          <w:sz w:val="28"/>
          <w:szCs w:val="28"/>
        </w:rPr>
        <w:t>4. Safeguarding and Confidentiality</w:t>
      </w:r>
    </w:p>
    <w:p w:rsidR="00297C8F" w:rsidP="7EC4A464" w:rsidRDefault="00297C8F" w14:paraId="7C6C5FD7" w14:textId="77777777" w14:noSpellErr="1">
      <w:pPr>
        <w:numPr>
          <w:ilvl w:val="0"/>
          <w:numId w:val="18"/>
        </w:numPr>
        <w:spacing w:after="0" w:line="240" w:lineRule="auto"/>
        <w:divId w:val="2072654096"/>
        <w:rPr>
          <w:rFonts w:ascii="Aptos" w:hAnsi="Aptos" w:eastAsia="Times New Roman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>All safeguarding concerns will be treated with sensitivity and urgency.</w:t>
      </w:r>
    </w:p>
    <w:p w:rsidR="00297C8F" w:rsidP="7EC4A464" w:rsidRDefault="00297C8F" w14:paraId="64A5B29D" w14:textId="77777777" w14:noSpellErr="1">
      <w:pPr>
        <w:numPr>
          <w:ilvl w:val="0"/>
          <w:numId w:val="18"/>
        </w:numPr>
        <w:spacing w:after="0" w:line="240" w:lineRule="auto"/>
        <w:divId w:val="2072654096"/>
        <w:rPr>
          <w:rFonts w:ascii="Aptos" w:hAnsi="Aptos" w:eastAsia="Times New Roman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 xml:space="preserve">Confidentiality will be </w:t>
      </w: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>maintained</w:t>
      </w: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 xml:space="preserve"> unless there is a risk of harm to a child, young person, or vulnerable adult. In such cases, information will be shared with </w:t>
      </w: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>appropriate safeguarding</w:t>
      </w: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 xml:space="preserve"> authorities in line with our Safeguarding Policy.</w:t>
      </w:r>
    </w:p>
    <w:p w:rsidR="00297C8F" w:rsidP="7EC4A464" w:rsidRDefault="00297C8F" w14:paraId="43C22673" w14:textId="77777777" w14:noSpellErr="1">
      <w:pPr>
        <w:numPr>
          <w:ilvl w:val="0"/>
          <w:numId w:val="18"/>
        </w:numPr>
        <w:spacing w:after="0" w:line="240" w:lineRule="auto"/>
        <w:divId w:val="2072654096"/>
        <w:rPr>
          <w:rFonts w:ascii="Aptos" w:hAnsi="Aptos" w:eastAsia="Times New Roman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>All members must understand that safeguarding overrides confidentiality when someone is at risk.</w:t>
      </w:r>
    </w:p>
    <w:p w:rsidR="00297C8F" w:rsidP="7EC4A464" w:rsidRDefault="00297C8F" w14:paraId="0A49D575" w14:textId="77777777" w14:noSpellErr="1">
      <w:pPr>
        <w:jc w:val="center"/>
        <w:divId w:val="2072654096"/>
        <w:rPr>
          <w:rFonts w:ascii="Aptos" w:hAnsi="Aptos" w:eastAsia="Times New Roman"/>
          <w:color w:val="1F3864" w:themeColor="accent5" w:themeTint="FF" w:themeShade="80"/>
          <w:sz w:val="28"/>
          <w:szCs w:val="28"/>
        </w:rPr>
      </w:pPr>
      <w:r>
        <w:rPr>
          <w:rFonts w:ascii="Aptos" w:hAnsi="Aptos" w:eastAsia="Times New Roman"/>
          <w:noProof/>
          <w:color w:val="212121"/>
        </w:rPr>
        <mc:AlternateContent>
          <mc:Choice Requires="wps">
            <w:drawing>
              <wp:inline distT="0" distB="0" distL="0" distR="0" wp14:anchorId="1C62EA92" wp14:editId="19CD9E3C">
                <wp:extent cx="7315200" cy="1905"/>
                <wp:effectExtent l="0" t="31750" r="0" b="36830"/>
                <wp:docPr id="18722015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905"/>
                        </a:xfrm>
                        <a:prstGeom prst="rect">
                          <a:avLst/>
                        </a:prstGeom>
                        <a:solidFill>
                          <a:srgbClr val="4242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31E2581F">
              <v:rect id="Rectangle 3" style="width:8in;height: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424242" stroked="f" w14:anchorId="644C4E9C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">
                <w10:anchorlock/>
              </v:rect>
            </w:pict>
          </mc:Fallback>
        </mc:AlternateContent>
      </w:r>
    </w:p>
    <w:p w:rsidR="00297C8F" w:rsidP="7EC4A464" w:rsidRDefault="00297C8F" w14:paraId="4D8EAE83" w14:textId="77777777" w14:noSpellErr="1">
      <w:pPr>
        <w:divId w:val="2072654096"/>
        <w:rPr>
          <w:rFonts w:ascii="Aptos" w:hAnsi="Aptos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/>
          <w:b w:val="1"/>
          <w:bCs w:val="1"/>
          <w:color w:val="1F3864" w:themeColor="accent5" w:themeTint="FF" w:themeShade="80"/>
          <w:sz w:val="28"/>
          <w:szCs w:val="28"/>
        </w:rPr>
        <w:t>5. Responsibilities of Members (All Ages)</w:t>
      </w:r>
    </w:p>
    <w:p w:rsidR="00297C8F" w:rsidP="7EC4A464" w:rsidRDefault="00297C8F" w14:paraId="75C9BC97" w14:textId="77777777" w14:noSpellErr="1">
      <w:pPr>
        <w:divId w:val="2072654096"/>
        <w:rPr>
          <w:rFonts w:ascii="Aptos" w:hAnsi="Aptos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/>
          <w:color w:val="1F3864" w:themeColor="accent5" w:themeTint="FF" w:themeShade="80"/>
          <w:sz w:val="28"/>
          <w:szCs w:val="28"/>
        </w:rPr>
        <w:t>All members, including children, young people, and adults, are expected to:</w:t>
      </w:r>
    </w:p>
    <w:p w:rsidR="00297C8F" w:rsidP="7EC4A464" w:rsidRDefault="00297C8F" w14:paraId="5754E75D" w14:textId="77777777" w14:noSpellErr="1">
      <w:pPr>
        <w:numPr>
          <w:ilvl w:val="0"/>
          <w:numId w:val="19"/>
        </w:numPr>
        <w:spacing w:after="0" w:line="240" w:lineRule="auto"/>
        <w:divId w:val="2072654096"/>
        <w:rPr>
          <w:rFonts w:ascii="Aptos" w:hAnsi="Aptos" w:eastAsia="Times New Roman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>Respect the privacy of others and not share personal or sensitive information outside the group.</w:t>
      </w:r>
    </w:p>
    <w:p w:rsidR="00297C8F" w:rsidP="7EC4A464" w:rsidRDefault="00297C8F" w14:paraId="6F3CB406" w14:textId="77777777">
      <w:pPr>
        <w:numPr>
          <w:ilvl w:val="0"/>
          <w:numId w:val="19"/>
        </w:numPr>
        <w:spacing w:after="0" w:line="240" w:lineRule="auto"/>
        <w:divId w:val="2072654096"/>
        <w:rPr>
          <w:rFonts w:ascii="Aptos" w:hAnsi="Aptos" w:eastAsia="Times New Roman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 xml:space="preserve">Avoid discussing other members’ situations, </w:t>
      </w: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>behaviours</w:t>
      </w: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>, or personal matters without consent.</w:t>
      </w:r>
    </w:p>
    <w:p w:rsidR="00297C8F" w:rsidP="7EC4A464" w:rsidRDefault="00297C8F" w14:paraId="06D330D6" w14:textId="77777777" w14:noSpellErr="1">
      <w:pPr>
        <w:numPr>
          <w:ilvl w:val="0"/>
          <w:numId w:val="19"/>
        </w:numPr>
        <w:spacing w:after="0" w:line="240" w:lineRule="auto"/>
        <w:divId w:val="2072654096"/>
        <w:rPr>
          <w:rFonts w:ascii="Aptos" w:hAnsi="Aptos" w:eastAsia="Times New Roman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>Report any concerns about breaches of confidentiality or safeguarding to a designated leader or safeguarding officer.</w:t>
      </w:r>
    </w:p>
    <w:p w:rsidR="00297C8F" w:rsidP="7EC4A464" w:rsidRDefault="00297C8F" w14:paraId="6F052F5F" w14:textId="77777777" w14:noSpellErr="1">
      <w:pPr>
        <w:numPr>
          <w:ilvl w:val="0"/>
          <w:numId w:val="19"/>
        </w:numPr>
        <w:spacing w:after="0" w:line="240" w:lineRule="auto"/>
        <w:divId w:val="2072654096"/>
        <w:rPr>
          <w:rFonts w:ascii="Aptos" w:hAnsi="Aptos" w:eastAsia="Times New Roman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>Understand that photos or videos taken during group activities must not be shared publicly without permission from the group and the individuals involved.</w:t>
      </w:r>
    </w:p>
    <w:p w:rsidR="00297C8F" w:rsidP="7EC4A464" w:rsidRDefault="00297C8F" w14:paraId="34F7411B" w14:textId="77777777">
      <w:pPr>
        <w:divId w:val="2072654096"/>
        <w:rPr>
          <w:rFonts w:ascii="Aptos" w:hAnsi="Aptos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/>
          <w:color w:val="1F3864" w:themeColor="accent5" w:themeTint="FF" w:themeShade="80"/>
          <w:sz w:val="28"/>
          <w:szCs w:val="28"/>
        </w:rPr>
        <w:t>Parents/</w:t>
      </w:r>
      <w:r w:rsidRPr="7EC4A464" w:rsidR="7EC4A464">
        <w:rPr>
          <w:rFonts w:ascii="Aptos" w:hAnsi="Aptos"/>
          <w:color w:val="1F3864" w:themeColor="accent5" w:themeTint="FF" w:themeShade="80"/>
          <w:sz w:val="28"/>
          <w:szCs w:val="28"/>
        </w:rPr>
        <w:t>carers</w:t>
      </w:r>
      <w:r w:rsidRPr="7EC4A464" w:rsidR="7EC4A464">
        <w:rPr>
          <w:rFonts w:ascii="Aptos" w:hAnsi="Aptos"/>
          <w:color w:val="1F3864" w:themeColor="accent5" w:themeTint="FF" w:themeShade="80"/>
          <w:sz w:val="28"/>
          <w:szCs w:val="28"/>
        </w:rPr>
        <w:t xml:space="preserve"> are also expected to support these responsibilities and help younger members understand them.</w:t>
      </w:r>
    </w:p>
    <w:p w:rsidR="00297C8F" w:rsidP="7EC4A464" w:rsidRDefault="00297C8F" w14:paraId="0C896A60" w14:textId="77777777" w14:noSpellErr="1">
      <w:pPr>
        <w:jc w:val="center"/>
        <w:divId w:val="2072654096"/>
        <w:rPr>
          <w:rFonts w:ascii="Aptos" w:hAnsi="Aptos" w:eastAsia="Times New Roman"/>
          <w:color w:val="1F3864" w:themeColor="accent5" w:themeTint="FF" w:themeShade="80"/>
          <w:sz w:val="28"/>
          <w:szCs w:val="28"/>
        </w:rPr>
      </w:pPr>
      <w:r>
        <w:rPr>
          <w:rFonts w:ascii="Aptos" w:hAnsi="Aptos" w:eastAsia="Times New Roman"/>
          <w:noProof/>
          <w:color w:val="212121"/>
        </w:rPr>
        <mc:AlternateContent>
          <mc:Choice Requires="wps">
            <w:drawing>
              <wp:inline distT="0" distB="0" distL="0" distR="0" wp14:anchorId="003C2A4F" wp14:editId="1F2FC941">
                <wp:extent cx="7315200" cy="1905"/>
                <wp:effectExtent l="0" t="31750" r="0" b="36830"/>
                <wp:docPr id="18183394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905"/>
                        </a:xfrm>
                        <a:prstGeom prst="rect">
                          <a:avLst/>
                        </a:prstGeom>
                        <a:solidFill>
                          <a:srgbClr val="4242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4C4ED826">
              <v:rect id="Rectangle 2" style="width:8in;height: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424242" stroked="f" w14:anchorId="47F3043C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">
                <w10:anchorlock/>
              </v:rect>
            </w:pict>
          </mc:Fallback>
        </mc:AlternateContent>
      </w:r>
    </w:p>
    <w:p w:rsidR="00297C8F" w:rsidP="7EC4A464" w:rsidRDefault="00297C8F" w14:paraId="0EC295E2" w14:textId="77777777" w14:noSpellErr="1">
      <w:pPr>
        <w:divId w:val="2072654096"/>
        <w:rPr>
          <w:rFonts w:ascii="Aptos" w:hAnsi="Aptos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/>
          <w:b w:val="1"/>
          <w:bCs w:val="1"/>
          <w:color w:val="1F3864" w:themeColor="accent5" w:themeTint="FF" w:themeShade="80"/>
          <w:sz w:val="28"/>
          <w:szCs w:val="28"/>
        </w:rPr>
        <w:t>6. Breaches of Confidentiality</w:t>
      </w:r>
    </w:p>
    <w:p w:rsidR="00297C8F" w:rsidP="7EC4A464" w:rsidRDefault="00297C8F" w14:paraId="59FCAAA2" w14:textId="77777777" w14:noSpellErr="1">
      <w:pPr>
        <w:divId w:val="2072654096"/>
        <w:rPr>
          <w:rFonts w:ascii="Aptos" w:hAnsi="Aptos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/>
          <w:color w:val="1F3864" w:themeColor="accent5" w:themeTint="FF" w:themeShade="80"/>
          <w:sz w:val="28"/>
          <w:szCs w:val="28"/>
        </w:rPr>
        <w:t>Any breach of this policy will be taken seriously and may result in:</w:t>
      </w:r>
    </w:p>
    <w:p w:rsidR="00297C8F" w:rsidP="7EC4A464" w:rsidRDefault="00297C8F" w14:paraId="4D2AF725" w14:textId="77777777" w14:noSpellErr="1">
      <w:pPr>
        <w:numPr>
          <w:ilvl w:val="0"/>
          <w:numId w:val="20"/>
        </w:numPr>
        <w:spacing w:after="0" w:line="240" w:lineRule="auto"/>
        <w:divId w:val="2072654096"/>
        <w:rPr>
          <w:rFonts w:ascii="Aptos" w:hAnsi="Aptos" w:eastAsia="Times New Roman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>A discussion or warning from group leaders.</w:t>
      </w:r>
    </w:p>
    <w:p w:rsidR="00297C8F" w:rsidP="7EC4A464" w:rsidRDefault="00297C8F" w14:paraId="04582EAC" w14:textId="77777777" w14:noSpellErr="1">
      <w:pPr>
        <w:numPr>
          <w:ilvl w:val="0"/>
          <w:numId w:val="20"/>
        </w:numPr>
        <w:spacing w:after="0" w:line="240" w:lineRule="auto"/>
        <w:divId w:val="2072654096"/>
        <w:rPr>
          <w:rFonts w:ascii="Aptos" w:hAnsi="Aptos" w:eastAsia="Times New Roman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>Temporary or permanent exclusion from the group, depending on the severity.</w:t>
      </w:r>
    </w:p>
    <w:p w:rsidR="00297C8F" w:rsidP="7EC4A464" w:rsidRDefault="00297C8F" w14:paraId="460322FF" w14:textId="77777777" w14:noSpellErr="1">
      <w:pPr>
        <w:numPr>
          <w:ilvl w:val="0"/>
          <w:numId w:val="20"/>
        </w:numPr>
        <w:spacing w:after="0" w:line="240" w:lineRule="auto"/>
        <w:divId w:val="2072654096"/>
        <w:rPr>
          <w:rFonts w:ascii="Aptos" w:hAnsi="Aptos" w:eastAsia="Times New Roman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 w:eastAsia="Times New Roman"/>
          <w:color w:val="1F3864" w:themeColor="accent5" w:themeTint="FF" w:themeShade="80"/>
          <w:sz w:val="28"/>
          <w:szCs w:val="28"/>
        </w:rPr>
        <w:t>Referral to safeguarding authorities if necessary.</w:t>
      </w:r>
    </w:p>
    <w:p w:rsidR="00297C8F" w:rsidP="7EC4A464" w:rsidRDefault="00297C8F" w14:paraId="0162786B" w14:textId="77777777" w14:noSpellErr="1">
      <w:pPr>
        <w:jc w:val="center"/>
        <w:divId w:val="2072654096"/>
        <w:rPr>
          <w:rFonts w:ascii="Aptos" w:hAnsi="Aptos" w:eastAsia="Times New Roman"/>
          <w:color w:val="1F3864" w:themeColor="accent5" w:themeTint="FF" w:themeShade="80"/>
          <w:sz w:val="28"/>
          <w:szCs w:val="28"/>
        </w:rPr>
      </w:pPr>
      <w:r>
        <w:rPr>
          <w:rFonts w:ascii="Aptos" w:hAnsi="Aptos" w:eastAsia="Times New Roman"/>
          <w:noProof/>
          <w:color w:val="212121"/>
        </w:rPr>
        <mc:AlternateContent>
          <mc:Choice Requires="wps">
            <w:drawing>
              <wp:inline distT="0" distB="0" distL="0" distR="0" wp14:anchorId="07489112" wp14:editId="05F201DC">
                <wp:extent cx="7315200" cy="1905"/>
                <wp:effectExtent l="0" t="31750" r="0" b="36830"/>
                <wp:docPr id="92423564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905"/>
                        </a:xfrm>
                        <a:prstGeom prst="rect">
                          <a:avLst/>
                        </a:prstGeom>
                        <a:solidFill>
                          <a:srgbClr val="4242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B5FBC8F">
              <v:rect id="Rectangle 1" style="width:8in;height: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424242" stroked="f" w14:anchorId="52A31B3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">
                <w10:anchorlock/>
              </v:rect>
            </w:pict>
          </mc:Fallback>
        </mc:AlternateContent>
      </w:r>
    </w:p>
    <w:p w:rsidR="00297C8F" w:rsidP="7EC4A464" w:rsidRDefault="00297C8F" w14:paraId="39B243F0" w14:textId="77777777" w14:noSpellErr="1">
      <w:pPr>
        <w:divId w:val="2072654096"/>
        <w:rPr>
          <w:rFonts w:ascii="Aptos" w:hAnsi="Aptos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/>
          <w:b w:val="1"/>
          <w:bCs w:val="1"/>
          <w:color w:val="1F3864" w:themeColor="accent5" w:themeTint="FF" w:themeShade="80"/>
          <w:sz w:val="28"/>
          <w:szCs w:val="28"/>
        </w:rPr>
        <w:t>7. Review and Updates</w:t>
      </w:r>
    </w:p>
    <w:p w:rsidR="00297C8F" w:rsidP="7EC4A464" w:rsidRDefault="00297C8F" w14:paraId="06E52855" w14:textId="77777777" w14:noSpellErr="1">
      <w:pPr>
        <w:divId w:val="2072654096"/>
        <w:rPr>
          <w:rFonts w:ascii="Aptos" w:hAnsi="Aptos"/>
          <w:color w:val="1F3864" w:themeColor="accent5" w:themeTint="FF" w:themeShade="80"/>
          <w:sz w:val="28"/>
          <w:szCs w:val="28"/>
        </w:rPr>
      </w:pPr>
      <w:r w:rsidRPr="7EC4A464" w:rsidR="7EC4A464">
        <w:rPr>
          <w:rFonts w:ascii="Aptos" w:hAnsi="Aptos"/>
          <w:color w:val="1F3864" w:themeColor="accent5" w:themeTint="FF" w:themeShade="80"/>
          <w:sz w:val="28"/>
          <w:szCs w:val="28"/>
        </w:rPr>
        <w:t>This policy will be reviewed annually or sooner if required by changes in legislation or group structure</w:t>
      </w:r>
    </w:p>
    <w:p w:rsidR="6F7255E3" w:rsidP="7EC4A464" w:rsidRDefault="6F7255E3" w14:paraId="3BD4B07B" w14:textId="47C10AA6" w14:noSpellErr="1">
      <w:pPr>
        <w:pStyle w:val="Heading3"/>
        <w:spacing w:before="281" w:after="281"/>
        <w:rPr>
          <w:rFonts w:ascii="Aptos" w:hAnsi="Aptos" w:eastAsia="Aptos" w:cs="Aptos"/>
          <w:b w:val="1"/>
          <w:bCs w:val="1"/>
          <w:color w:val="1F3864" w:themeColor="accent5" w:themeTint="FF" w:themeShade="80"/>
          <w:sz w:val="28"/>
          <w:szCs w:val="28"/>
          <w:u w:val="single"/>
          <w:lang w:val="en-GB"/>
        </w:rPr>
      </w:pPr>
    </w:p>
    <w:p w:rsidRPr="00B06EA2" w:rsidR="00B06EA2" w:rsidP="7EC4A464" w:rsidRDefault="00B06EA2" w14:paraId="7C9EEEAF" w14:textId="4C9A4245">
      <w:pPr>
        <w:pStyle w:val="Heading3"/>
        <w:spacing w:before="281" w:after="281"/>
        <w:rPr>
          <w:rFonts w:ascii="Aptos" w:hAnsi="Aptos" w:eastAsia="Aptos" w:cs="Aptos"/>
          <w:b w:val="1"/>
          <w:bCs w:val="1"/>
          <w:color w:val="1F3864" w:themeColor="accent5" w:themeTint="FF" w:themeShade="80"/>
          <w:sz w:val="28"/>
          <w:szCs w:val="28"/>
          <w:u w:val="single"/>
          <w:lang w:val="en-GB"/>
        </w:rPr>
      </w:pPr>
      <w:r w:rsidRPr="7EC4A464" w:rsidR="7EC4A464">
        <w:rPr>
          <w:rFonts w:ascii="Aptos" w:hAnsi="Aptos" w:eastAsia="Aptos" w:cs="Aptos"/>
          <w:b w:val="1"/>
          <w:bCs w:val="1"/>
          <w:color w:val="1F3864" w:themeColor="accent5" w:themeTint="FF" w:themeShade="80"/>
          <w:sz w:val="28"/>
          <w:szCs w:val="28"/>
          <w:u w:val="single"/>
          <w:lang w:val="en-GB"/>
        </w:rPr>
        <w:t>Declaration</w:t>
      </w:r>
    </w:p>
    <w:p w:rsidRPr="00B06EA2" w:rsidR="00B06EA2" w:rsidP="7EC4A464" w:rsidRDefault="11341CE3" w14:paraId="7837AA4E" w14:textId="1D42A712" w14:noSpellErr="1">
      <w:pPr>
        <w:pStyle w:val="Heading3"/>
        <w:spacing w:before="281" w:after="281"/>
        <w:rPr>
          <w:rFonts w:ascii="Aptos" w:hAnsi="Aptos" w:eastAsia="Aptos" w:cs="Aptos"/>
          <w:b w:val="1"/>
          <w:bCs w:val="1"/>
          <w:color w:val="1F3864" w:themeColor="accent5" w:themeTint="FF" w:themeShade="80"/>
          <w:sz w:val="28"/>
          <w:szCs w:val="28"/>
          <w:lang w:val="en-GB"/>
        </w:rPr>
      </w:pPr>
      <w:r w:rsidRPr="7EC4A464" w:rsidR="7EC4A464">
        <w:rPr>
          <w:rFonts w:ascii="Aptos" w:hAnsi="Aptos" w:eastAsia="Aptos" w:cs="Aptos"/>
          <w:b w:val="1"/>
          <w:bCs w:val="1"/>
          <w:color w:val="1F3864" w:themeColor="accent5" w:themeTint="FF" w:themeShade="80"/>
          <w:sz w:val="28"/>
          <w:szCs w:val="28"/>
          <w:lang w:val="en-GB"/>
        </w:rPr>
        <w:t>I have read and understood the terms of this Confidentiality Agreement. I agree to respect and protect the confidentiality of all individuals and the group as a whole.</w:t>
      </w:r>
    </w:p>
    <w:p w:rsidRPr="00B06EA2" w:rsidR="00B06EA2" w:rsidP="7EC4A464" w:rsidRDefault="00B06EA2" w14:paraId="0A8D6069" w14:textId="03D0956D" w14:noSpellErr="1">
      <w:pPr>
        <w:pStyle w:val="Heading3"/>
        <w:spacing w:before="281" w:after="281"/>
        <w:rPr>
          <w:rFonts w:ascii="Aptos" w:hAnsi="Aptos" w:eastAsia="Aptos" w:cs="Aptos"/>
          <w:b w:val="1"/>
          <w:bCs w:val="1"/>
          <w:color w:val="1F3864" w:themeColor="accent5" w:themeTint="FF" w:themeShade="80"/>
          <w:sz w:val="28"/>
          <w:szCs w:val="28"/>
          <w:lang w:val="en-GB"/>
        </w:rPr>
      </w:pPr>
    </w:p>
    <w:p w:rsidRPr="00B06EA2" w:rsidR="00B06EA2" w:rsidP="7EC4A464" w:rsidRDefault="00B06EA2" w14:paraId="74DC238D" w14:textId="00F4CE06" w14:noSpellErr="1">
      <w:pPr>
        <w:pStyle w:val="Heading3"/>
        <w:spacing w:before="281" w:after="281"/>
        <w:rPr>
          <w:rFonts w:ascii="Aptos" w:hAnsi="Aptos" w:eastAsia="Aptos" w:cs="Aptos"/>
          <w:b w:val="1"/>
          <w:bCs w:val="1"/>
          <w:color w:val="1F3864" w:themeColor="accent5" w:themeTint="FF" w:themeShade="80"/>
          <w:sz w:val="28"/>
          <w:szCs w:val="28"/>
          <w:lang w:val="en-GB"/>
        </w:rPr>
      </w:pPr>
      <w:r w:rsidRPr="7EC4A464" w:rsidR="7EC4A464">
        <w:rPr>
          <w:rFonts w:ascii="Aptos" w:hAnsi="Aptos" w:eastAsia="Aptos" w:cs="Aptos"/>
          <w:b w:val="1"/>
          <w:bCs w:val="1"/>
          <w:color w:val="1F3864" w:themeColor="accent5" w:themeTint="FF" w:themeShade="80"/>
          <w:sz w:val="28"/>
          <w:szCs w:val="28"/>
          <w:lang w:val="en-GB"/>
        </w:rPr>
        <w:t>Name: _______________________________________</w:t>
      </w:r>
    </w:p>
    <w:p w:rsidRPr="00B06EA2" w:rsidR="00B06EA2" w:rsidP="7EC4A464" w:rsidRDefault="00B06EA2" w14:paraId="6C651057" w14:textId="1E4966AD" w14:noSpellErr="1">
      <w:pPr>
        <w:pStyle w:val="Heading3"/>
        <w:spacing w:before="281" w:after="281"/>
        <w:rPr>
          <w:rFonts w:ascii="Aptos" w:hAnsi="Aptos" w:eastAsia="Aptos" w:cs="Aptos"/>
          <w:b w:val="1"/>
          <w:bCs w:val="1"/>
          <w:color w:val="1F3864" w:themeColor="accent5" w:themeTint="FF" w:themeShade="80"/>
          <w:sz w:val="28"/>
          <w:szCs w:val="28"/>
          <w:lang w:val="en-GB"/>
        </w:rPr>
      </w:pPr>
      <w:r w:rsidRPr="7EC4A464" w:rsidR="7EC4A464">
        <w:rPr>
          <w:rFonts w:ascii="Aptos" w:hAnsi="Aptos" w:eastAsia="Aptos" w:cs="Aptos"/>
          <w:b w:val="1"/>
          <w:bCs w:val="1"/>
          <w:color w:val="1F3864" w:themeColor="accent5" w:themeTint="FF" w:themeShade="80"/>
          <w:sz w:val="28"/>
          <w:szCs w:val="28"/>
          <w:lang w:val="en-GB"/>
        </w:rPr>
        <w:t xml:space="preserve">Role: ☐ Volunteer ☐ Parent/Guardian ☐ </w:t>
      </w:r>
      <w:r w:rsidRPr="7EC4A464" w:rsidR="7EC4A464">
        <w:rPr>
          <w:rFonts w:ascii="Aptos" w:hAnsi="Aptos" w:eastAsia="Aptos" w:cs="Aptos"/>
          <w:b w:val="1"/>
          <w:bCs w:val="1"/>
          <w:color w:val="1F3864" w:themeColor="accent5" w:themeTint="FF" w:themeShade="80"/>
          <w:sz w:val="28"/>
          <w:szCs w:val="28"/>
          <w:lang w:val="en-GB"/>
        </w:rPr>
        <w:t>Member</w:t>
      </w:r>
    </w:p>
    <w:p w:rsidRPr="00B06EA2" w:rsidR="00B06EA2" w:rsidP="7EC4A464" w:rsidRDefault="00B06EA2" w14:paraId="77745F23" w14:textId="4A90611E" w14:noSpellErr="1">
      <w:pPr>
        <w:pStyle w:val="Heading3"/>
        <w:spacing w:before="281" w:after="281"/>
        <w:rPr>
          <w:rFonts w:ascii="Aptos" w:hAnsi="Aptos" w:eastAsia="Aptos" w:cs="Aptos"/>
          <w:b w:val="1"/>
          <w:bCs w:val="1"/>
          <w:color w:val="1F3864" w:themeColor="accent5" w:themeTint="FF" w:themeShade="80"/>
          <w:sz w:val="28"/>
          <w:szCs w:val="28"/>
          <w:lang w:val="en-GB"/>
        </w:rPr>
      </w:pPr>
      <w:r w:rsidRPr="7EC4A464" w:rsidR="7EC4A464">
        <w:rPr>
          <w:rFonts w:ascii="Aptos" w:hAnsi="Aptos" w:eastAsia="Aptos" w:cs="Aptos"/>
          <w:b w:val="1"/>
          <w:bCs w:val="1"/>
          <w:color w:val="1F3864" w:themeColor="accent5" w:themeTint="FF" w:themeShade="80"/>
          <w:sz w:val="28"/>
          <w:szCs w:val="28"/>
          <w:lang w:val="en-GB"/>
        </w:rPr>
        <w:t>Signature: ____________________________________</w:t>
      </w:r>
    </w:p>
    <w:p w:rsidR="00CB707E" w:rsidP="7EC4A464" w:rsidRDefault="00B06EA2" w14:paraId="66A451A4" w14:textId="4672C1C4" w14:noSpellErr="1">
      <w:pPr>
        <w:pStyle w:val="Heading3"/>
        <w:spacing w:before="281" w:after="281"/>
        <w:rPr>
          <w:rFonts w:ascii="Aptos" w:hAnsi="Aptos" w:eastAsia="Aptos" w:cs="Aptos"/>
          <w:b w:val="1"/>
          <w:bCs w:val="1"/>
          <w:color w:val="1F3864" w:themeColor="accent5" w:themeTint="FF" w:themeShade="80"/>
          <w:sz w:val="28"/>
          <w:szCs w:val="28"/>
          <w:lang w:val="en-GB"/>
        </w:rPr>
      </w:pPr>
      <w:r w:rsidRPr="7EC4A464" w:rsidR="7EC4A464">
        <w:rPr>
          <w:rFonts w:ascii="Aptos" w:hAnsi="Aptos" w:eastAsia="Aptos" w:cs="Aptos"/>
          <w:b w:val="1"/>
          <w:bCs w:val="1"/>
          <w:color w:val="1F3864" w:themeColor="accent5" w:themeTint="FF" w:themeShade="80"/>
          <w:sz w:val="28"/>
          <w:szCs w:val="28"/>
          <w:lang w:val="en-GB"/>
        </w:rPr>
        <w:t>Date: _________________________________________</w:t>
      </w:r>
    </w:p>
    <w:p w:rsidR="000C5A66" w:rsidP="000C5A66" w:rsidRDefault="000C5A66" w14:paraId="35114F6A" w14:textId="77777777">
      <w:pPr>
        <w:rPr>
          <w:lang w:val="en-GB"/>
        </w:rPr>
      </w:pPr>
    </w:p>
    <w:p w:rsidR="000C5A66" w:rsidP="000C5A66" w:rsidRDefault="000C5A66" w14:paraId="1CB84B5C" w14:textId="77777777">
      <w:pPr>
        <w:rPr>
          <w:lang w:val="en-GB"/>
        </w:rPr>
      </w:pPr>
    </w:p>
    <w:p w:rsidR="00DE23A9" w:rsidP="000C5A66" w:rsidRDefault="00427B0A" w14:paraId="716B7E81" w14:textId="77777777">
      <w:pPr>
        <w:rPr>
          <w:color w:val="4472C4" w:themeColor="accent5"/>
          <w:lang w:val="en-GB"/>
        </w:rPr>
      </w:pPr>
      <w:r>
        <w:rPr>
          <w:color w:val="4472C4" w:themeColor="accent5"/>
          <w:lang w:val="en-GB"/>
        </w:rPr>
        <w:t xml:space="preserve">Signed and dated </w:t>
      </w:r>
      <w:r w:rsidRPr="00427B0A" w:rsidR="000C5A66">
        <w:rPr>
          <w:color w:val="4472C4" w:themeColor="accent5"/>
          <w:lang w:val="en-GB"/>
        </w:rPr>
        <w:t xml:space="preserve">by </w:t>
      </w:r>
      <w:r w:rsidRPr="00427B0A">
        <w:rPr>
          <w:color w:val="4472C4" w:themeColor="accent5"/>
          <w:lang w:val="en-GB"/>
        </w:rPr>
        <w:t>Director</w:t>
      </w:r>
      <w:r w:rsidRPr="00427B0A" w:rsidR="000C5A66">
        <w:rPr>
          <w:color w:val="4472C4" w:themeColor="accent5"/>
          <w:lang w:val="en-GB"/>
        </w:rPr>
        <w:t xml:space="preserve"> </w:t>
      </w:r>
    </w:p>
    <w:p w:rsidR="000C5A66" w:rsidP="000C5A66" w:rsidRDefault="000C5A66" w14:paraId="733CB8BE" w14:textId="48BF63FB">
      <w:pPr>
        <w:rPr>
          <w:rFonts w:ascii="Aptos" w:hAnsi="Aptos" w:eastAsia="Aptos" w:cs="Aptos"/>
          <w:b/>
          <w:bCs/>
          <w:color w:val="0F4761"/>
          <w:sz w:val="28"/>
          <w:szCs w:val="28"/>
          <w:lang w:val="en-GB"/>
        </w:rPr>
      </w:pPr>
      <w:r w:rsidRPr="00B06EA2">
        <w:rPr>
          <w:rFonts w:ascii="Aptos" w:hAnsi="Aptos" w:eastAsia="Aptos" w:cs="Aptos"/>
          <w:b/>
          <w:bCs/>
          <w:color w:val="0F4761"/>
          <w:sz w:val="28"/>
          <w:szCs w:val="28"/>
          <w:lang w:val="en-GB"/>
        </w:rPr>
        <w:t>__________________________________</w:t>
      </w:r>
    </w:p>
    <w:p w:rsidRPr="000C5A66" w:rsidR="00DE23A9" w:rsidP="7EC4A464" w:rsidRDefault="00DE23A9" w14:paraId="2C655D88" w14:textId="44C6AD37">
      <w:pPr>
        <w:rPr>
          <w:rFonts w:ascii="Aptos" w:hAnsi="Aptos" w:eastAsia="Aptos" w:cs="Aptos"/>
          <w:b w:val="1"/>
          <w:bCs w:val="1"/>
          <w:color w:val="0F4761"/>
          <w:sz w:val="28"/>
          <w:szCs w:val="28"/>
          <w:lang w:val="en-GB"/>
        </w:rPr>
      </w:pPr>
      <w:r w:rsidRPr="7EC4A464" w:rsidR="7EC4A464">
        <w:rPr>
          <w:rFonts w:ascii="Aptos" w:hAnsi="Aptos" w:eastAsia="Aptos" w:cs="Aptos"/>
          <w:b w:val="1"/>
          <w:bCs w:val="1"/>
          <w:color w:val="0F4761"/>
          <w:sz w:val="28"/>
          <w:szCs w:val="28"/>
          <w:lang w:val="en-GB"/>
        </w:rPr>
        <w:t>__________________________________</w:t>
      </w:r>
    </w:p>
    <w:sectPr w:rsidRPr="000C5A66" w:rsidR="00DE23A9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3C2E" w:rsidP="00F30F91" w:rsidRDefault="001A3C2E" w14:paraId="258E08C5" w14:textId="77777777">
      <w:pPr>
        <w:spacing w:after="0" w:line="240" w:lineRule="auto"/>
      </w:pPr>
      <w:r>
        <w:separator/>
      </w:r>
    </w:p>
  </w:endnote>
  <w:endnote w:type="continuationSeparator" w:id="0">
    <w:p w:rsidR="001A3C2E" w:rsidP="00F30F91" w:rsidRDefault="001A3C2E" w14:paraId="0EEE2D2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22B" w:rsidP="6FE28A72" w:rsidRDefault="6FE28A72" w14:paraId="21665DA6" w14:textId="04D8949C">
    <w:pPr>
      <w:pStyle w:val="Footer"/>
      <w:jc w:val="right"/>
    </w:pPr>
    <w:r w:rsidRPr="6FE28A72">
      <w:rPr>
        <w:b/>
        <w:bCs/>
        <w:i/>
        <w:iCs/>
        <w:color w:val="808080" w:themeColor="background1" w:themeShade="80"/>
      </w:rPr>
      <w:t>CA</w:t>
    </w:r>
    <w:r w:rsidR="0095022B">
      <w:tab/>
    </w:r>
    <w:r w:rsidRPr="6FE28A72">
      <w:rPr>
        <w:b/>
        <w:bCs/>
        <w:i/>
        <w:iCs/>
        <w:color w:val="808080" w:themeColor="background1" w:themeShade="80"/>
      </w:rPr>
      <w:t>Created: June 2025</w:t>
    </w:r>
    <w:r w:rsidR="0095022B">
      <w:tab/>
    </w:r>
    <w:r w:rsidRPr="6FE28A72">
      <w:rPr>
        <w:b/>
        <w:bCs/>
        <w:i/>
        <w:iCs/>
        <w:color w:val="808080" w:themeColor="background1" w:themeShade="80"/>
      </w:rPr>
      <w:t xml:space="preserve">Page </w:t>
    </w:r>
    <w:sdt>
      <w:sdtPr>
        <w:rPr>
          <w:b/>
          <w:bCs/>
          <w:i/>
          <w:iCs/>
          <w:color w:val="808080" w:themeColor="background1" w:themeShade="80"/>
        </w:rPr>
        <w:id w:val="-977528032"/>
        <w:docPartObj>
          <w:docPartGallery w:val="Page Numbers (Bottom of Page)"/>
          <w:docPartUnique/>
        </w:docPartObj>
      </w:sdtPr>
      <w:sdtContent>
        <w:r w:rsidRPr="6FE28A72" w:rsidR="0095022B">
          <w:rPr>
            <w:b/>
            <w:bCs/>
            <w:i/>
            <w:iCs/>
            <w:color w:val="808080" w:themeColor="background1" w:themeShade="80"/>
          </w:rPr>
          <w:fldChar w:fldCharType="begin"/>
        </w:r>
        <w:r w:rsidRPr="6FE28A72" w:rsidR="0095022B">
          <w:rPr>
            <w:b/>
            <w:bCs/>
            <w:i/>
            <w:iCs/>
            <w:color w:val="808080" w:themeColor="background1" w:themeShade="80"/>
          </w:rPr>
          <w:instrText xml:space="preserve"> PAGE   \* MERGEFORMAT </w:instrText>
        </w:r>
        <w:r w:rsidRPr="6FE28A72" w:rsidR="0095022B">
          <w:rPr>
            <w:b/>
            <w:bCs/>
            <w:i/>
            <w:iCs/>
            <w:color w:val="808080" w:themeColor="background1" w:themeShade="80"/>
          </w:rPr>
          <w:fldChar w:fldCharType="separate"/>
        </w:r>
        <w:r w:rsidRPr="6FE28A72">
          <w:rPr>
            <w:b/>
            <w:bCs/>
            <w:i/>
            <w:iCs/>
            <w:color w:val="808080" w:themeColor="background1" w:themeShade="80"/>
          </w:rPr>
          <w:t>2</w:t>
        </w:r>
        <w:r w:rsidRPr="6FE28A72" w:rsidR="0095022B">
          <w:rPr>
            <w:b/>
            <w:bCs/>
            <w:i/>
            <w:iCs/>
            <w:color w:val="808080" w:themeColor="background1" w:themeShade="80"/>
          </w:rPr>
          <w:fldChar w:fldCharType="end"/>
        </w:r>
      </w:sdtContent>
    </w:sdt>
  </w:p>
  <w:p w:rsidRPr="0095022B" w:rsidR="0095022B" w:rsidP="0095022B" w:rsidRDefault="0095022B" w14:paraId="43E39E9B" w14:textId="375A61CA">
    <w:pPr>
      <w:pStyle w:val="Header"/>
      <w:rPr>
        <w:rFonts w:cstheme="minorHAnsi"/>
        <w:b/>
        <w:i/>
        <w:color w:val="808080" w:themeColor="background1" w:themeShade="8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3C2E" w:rsidP="00F30F91" w:rsidRDefault="001A3C2E" w14:paraId="716F9EB1" w14:textId="77777777">
      <w:pPr>
        <w:spacing w:after="0" w:line="240" w:lineRule="auto"/>
      </w:pPr>
      <w:r>
        <w:separator/>
      </w:r>
    </w:p>
  </w:footnote>
  <w:footnote w:type="continuationSeparator" w:id="0">
    <w:p w:rsidR="001A3C2E" w:rsidP="00F30F91" w:rsidRDefault="001A3C2E" w14:paraId="307AE4A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B0BD8" w:rsidR="00CB707E" w:rsidP="00CB707E" w:rsidRDefault="00CB707E" w14:paraId="17409ABD" w14:textId="77777777">
    <w:pPr>
      <w:pStyle w:val="Header"/>
      <w:rPr>
        <w:rFonts w:cstheme="minorHAnsi"/>
        <w:b/>
        <w:i/>
        <w:color w:val="808080" w:themeColor="background1" w:themeShade="80"/>
        <w:szCs w:val="16"/>
      </w:rPr>
    </w:pPr>
    <w:r>
      <w:rPr>
        <w:rFonts w:cstheme="minorHAnsi"/>
        <w:b/>
        <w:i/>
        <w:color w:val="808080" w:themeColor="background1" w:themeShade="80"/>
        <w:szCs w:val="16"/>
      </w:rPr>
      <w:t xml:space="preserve">RDM: </w:t>
    </w:r>
    <w:proofErr w:type="spellStart"/>
    <w:r w:rsidRPr="007B0BD8">
      <w:rPr>
        <w:rFonts w:cstheme="minorHAnsi"/>
        <w:b/>
        <w:i/>
        <w:color w:val="808080" w:themeColor="background1" w:themeShade="80"/>
        <w:szCs w:val="16"/>
      </w:rPr>
      <w:t>Rossendale</w:t>
    </w:r>
    <w:proofErr w:type="spellEnd"/>
    <w:r w:rsidRPr="007B0BD8">
      <w:rPr>
        <w:rFonts w:cstheme="minorHAnsi"/>
        <w:b/>
        <w:i/>
        <w:color w:val="808080" w:themeColor="background1" w:themeShade="80"/>
        <w:szCs w:val="16"/>
      </w:rPr>
      <w:t xml:space="preserve"> Drum Majorettes (founded 18/05/2018)</w:t>
    </w:r>
  </w:p>
  <w:p w:rsidRPr="00CB707E" w:rsidR="00F30F91" w:rsidP="00CB707E" w:rsidRDefault="00F30F91" w14:paraId="247D0B18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XSUiEPxXFZ9tOg" int2:id="LnUrBYHL">
      <int2:state int2:type="spell" int2:value="Rejected"/>
    </int2:textHash>
    <int2:textHash int2:hashCode="5XDRCdvPuC+WfK" int2:id="iIrK4P9M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5E4"/>
    <w:multiLevelType w:val="hybridMultilevel"/>
    <w:tmpl w:val="D2B02FE4"/>
    <w:lvl w:ilvl="0" w:tplc="EDB4D562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D874C9"/>
    <w:multiLevelType w:val="hybridMultilevel"/>
    <w:tmpl w:val="FFFFFFFF"/>
    <w:lvl w:ilvl="0" w:tplc="914CAE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DC10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92BA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54A8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C6D3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CAD1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6C9A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62D5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1873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BC2C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43CFF0F"/>
    <w:multiLevelType w:val="hybridMultilevel"/>
    <w:tmpl w:val="FFFFFFFF"/>
    <w:lvl w:ilvl="0" w:tplc="E2428E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48B9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A4DC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28DB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42AE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D062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F02E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04B6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7C8A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5A32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82954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B11536F"/>
    <w:multiLevelType w:val="hybridMultilevel"/>
    <w:tmpl w:val="38101BB4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05048"/>
    <w:multiLevelType w:val="hybridMultilevel"/>
    <w:tmpl w:val="3D2C30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348A5B9F"/>
    <w:multiLevelType w:val="hybridMultilevel"/>
    <w:tmpl w:val="B802AC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A6E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6ADE735"/>
    <w:multiLevelType w:val="hybridMultilevel"/>
    <w:tmpl w:val="FFFFFFFF"/>
    <w:lvl w:ilvl="0" w:tplc="AC1C48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B07B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C287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4279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2C51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1A76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9037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AC7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A83A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28697C"/>
    <w:multiLevelType w:val="hybridMultilevel"/>
    <w:tmpl w:val="FFFFFFFF"/>
    <w:lvl w:ilvl="0" w:tplc="55C6E6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62F2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E890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3A10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5CA1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B2F3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3E19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7240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02BE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AEB06B"/>
    <w:multiLevelType w:val="hybridMultilevel"/>
    <w:tmpl w:val="FFFFFFFF"/>
    <w:lvl w:ilvl="0" w:tplc="5C76A05E">
      <w:start w:val="1"/>
      <w:numFmt w:val="decimal"/>
      <w:lvlText w:val="%1."/>
      <w:lvlJc w:val="left"/>
      <w:pPr>
        <w:ind w:left="720" w:hanging="360"/>
      </w:pPr>
    </w:lvl>
    <w:lvl w:ilvl="1" w:tplc="B714EAFC">
      <w:start w:val="1"/>
      <w:numFmt w:val="lowerLetter"/>
      <w:lvlText w:val="%2."/>
      <w:lvlJc w:val="left"/>
      <w:pPr>
        <w:ind w:left="1440" w:hanging="360"/>
      </w:pPr>
    </w:lvl>
    <w:lvl w:ilvl="2" w:tplc="4560DEA2">
      <w:start w:val="1"/>
      <w:numFmt w:val="lowerRoman"/>
      <w:lvlText w:val="%3."/>
      <w:lvlJc w:val="right"/>
      <w:pPr>
        <w:ind w:left="2160" w:hanging="180"/>
      </w:pPr>
    </w:lvl>
    <w:lvl w:ilvl="3" w:tplc="7FD6A95C">
      <w:start w:val="1"/>
      <w:numFmt w:val="decimal"/>
      <w:lvlText w:val="%4."/>
      <w:lvlJc w:val="left"/>
      <w:pPr>
        <w:ind w:left="2880" w:hanging="360"/>
      </w:pPr>
    </w:lvl>
    <w:lvl w:ilvl="4" w:tplc="AF2EE8CA">
      <w:start w:val="1"/>
      <w:numFmt w:val="lowerLetter"/>
      <w:lvlText w:val="%5."/>
      <w:lvlJc w:val="left"/>
      <w:pPr>
        <w:ind w:left="3600" w:hanging="360"/>
      </w:pPr>
    </w:lvl>
    <w:lvl w:ilvl="5" w:tplc="3A62165A">
      <w:start w:val="1"/>
      <w:numFmt w:val="lowerRoman"/>
      <w:lvlText w:val="%6."/>
      <w:lvlJc w:val="right"/>
      <w:pPr>
        <w:ind w:left="4320" w:hanging="180"/>
      </w:pPr>
    </w:lvl>
    <w:lvl w:ilvl="6" w:tplc="E0CA37D0">
      <w:start w:val="1"/>
      <w:numFmt w:val="decimal"/>
      <w:lvlText w:val="%7."/>
      <w:lvlJc w:val="left"/>
      <w:pPr>
        <w:ind w:left="5040" w:hanging="360"/>
      </w:pPr>
    </w:lvl>
    <w:lvl w:ilvl="7" w:tplc="B2B44234">
      <w:start w:val="1"/>
      <w:numFmt w:val="lowerLetter"/>
      <w:lvlText w:val="%8."/>
      <w:lvlJc w:val="left"/>
      <w:pPr>
        <w:ind w:left="5760" w:hanging="360"/>
      </w:pPr>
    </w:lvl>
    <w:lvl w:ilvl="8" w:tplc="3DCC4EC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B5003"/>
    <w:multiLevelType w:val="hybridMultilevel"/>
    <w:tmpl w:val="C7B89BC6"/>
    <w:lvl w:ilvl="0" w:tplc="91747AC8">
      <w:start w:val="10"/>
      <w:numFmt w:val="bullet"/>
      <w:lvlText w:val="-"/>
      <w:lvlJc w:val="left"/>
      <w:pPr>
        <w:ind w:left="720" w:hanging="360"/>
      </w:pPr>
      <w:rPr>
        <w:rFonts w:hint="default" w:ascii="Tempus Sans ITC" w:hAnsi="Tempus Sans ITC" w:eastAsiaTheme="minorEastAsia" w:cstheme="minorBidi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273F5C"/>
    <w:multiLevelType w:val="multilevel"/>
    <w:tmpl w:val="FA66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720C78B4"/>
    <w:multiLevelType w:val="hybridMultilevel"/>
    <w:tmpl w:val="AD5409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84EB17F"/>
    <w:multiLevelType w:val="hybridMultilevel"/>
    <w:tmpl w:val="FFFFFFFF"/>
    <w:lvl w:ilvl="0" w:tplc="FBE889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7C39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F2FC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2C93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C4A6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5069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9A8C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00E8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EE5E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B4F6A26"/>
    <w:multiLevelType w:val="hybridMultilevel"/>
    <w:tmpl w:val="FFFFFFFF"/>
    <w:lvl w:ilvl="0" w:tplc="E4E6CD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E6C6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4CE0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5ADB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CADF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3268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F862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0012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7C74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D34117A"/>
    <w:multiLevelType w:val="hybridMultilevel"/>
    <w:tmpl w:val="72CA46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9" w15:restartNumberingAfterBreak="0">
    <w:nsid w:val="7DF9B7E2"/>
    <w:multiLevelType w:val="hybridMultilevel"/>
    <w:tmpl w:val="FFFFFFFF"/>
    <w:lvl w:ilvl="0" w:tplc="0180F0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F403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7865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CD0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3258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18CF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4A91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A099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8898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9613995">
    <w:abstractNumId w:val="12"/>
  </w:num>
  <w:num w:numId="2" w16cid:durableId="182330036">
    <w:abstractNumId w:val="10"/>
  </w:num>
  <w:num w:numId="3" w16cid:durableId="930969912">
    <w:abstractNumId w:val="1"/>
  </w:num>
  <w:num w:numId="4" w16cid:durableId="320088121">
    <w:abstractNumId w:val="11"/>
  </w:num>
  <w:num w:numId="5" w16cid:durableId="456417410">
    <w:abstractNumId w:val="3"/>
  </w:num>
  <w:num w:numId="6" w16cid:durableId="1972318317">
    <w:abstractNumId w:val="19"/>
  </w:num>
  <w:num w:numId="7" w16cid:durableId="928542543">
    <w:abstractNumId w:val="16"/>
  </w:num>
  <w:num w:numId="8" w16cid:durableId="52118120">
    <w:abstractNumId w:val="17"/>
  </w:num>
  <w:num w:numId="9" w16cid:durableId="307782323">
    <w:abstractNumId w:val="14"/>
  </w:num>
  <w:num w:numId="10" w16cid:durableId="1655454697">
    <w:abstractNumId w:val="7"/>
  </w:num>
  <w:num w:numId="11" w16cid:durableId="1283414066">
    <w:abstractNumId w:val="18"/>
  </w:num>
  <w:num w:numId="12" w16cid:durableId="1617254798">
    <w:abstractNumId w:val="0"/>
  </w:num>
  <w:num w:numId="13" w16cid:durableId="902301579">
    <w:abstractNumId w:val="15"/>
  </w:num>
  <w:num w:numId="14" w16cid:durableId="181941107">
    <w:abstractNumId w:val="8"/>
  </w:num>
  <w:num w:numId="15" w16cid:durableId="916209247">
    <w:abstractNumId w:val="6"/>
  </w:num>
  <w:num w:numId="16" w16cid:durableId="2003584990">
    <w:abstractNumId w:val="13"/>
  </w:num>
  <w:num w:numId="17" w16cid:durableId="1465274153">
    <w:abstractNumId w:val="9"/>
  </w:num>
  <w:num w:numId="18" w16cid:durableId="886532554">
    <w:abstractNumId w:val="2"/>
  </w:num>
  <w:num w:numId="19" w16cid:durableId="1495685713">
    <w:abstractNumId w:val="4"/>
  </w:num>
  <w:num w:numId="20" w16cid:durableId="72364261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32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F91"/>
    <w:rsid w:val="000479F1"/>
    <w:rsid w:val="000A6F9D"/>
    <w:rsid w:val="000C5A66"/>
    <w:rsid w:val="00157748"/>
    <w:rsid w:val="001A3C2E"/>
    <w:rsid w:val="001A6AC3"/>
    <w:rsid w:val="00245D51"/>
    <w:rsid w:val="002920D5"/>
    <w:rsid w:val="00296708"/>
    <w:rsid w:val="00297C8F"/>
    <w:rsid w:val="002E2363"/>
    <w:rsid w:val="003630DF"/>
    <w:rsid w:val="00365316"/>
    <w:rsid w:val="00392DE8"/>
    <w:rsid w:val="00403C06"/>
    <w:rsid w:val="00427B0A"/>
    <w:rsid w:val="004756B6"/>
    <w:rsid w:val="004E5A29"/>
    <w:rsid w:val="00522083"/>
    <w:rsid w:val="00582290"/>
    <w:rsid w:val="00582573"/>
    <w:rsid w:val="005D58C9"/>
    <w:rsid w:val="005F7903"/>
    <w:rsid w:val="00630B75"/>
    <w:rsid w:val="00687257"/>
    <w:rsid w:val="006E0341"/>
    <w:rsid w:val="0075495D"/>
    <w:rsid w:val="0080351B"/>
    <w:rsid w:val="00850074"/>
    <w:rsid w:val="00860EF3"/>
    <w:rsid w:val="008E5031"/>
    <w:rsid w:val="00937178"/>
    <w:rsid w:val="009459E4"/>
    <w:rsid w:val="0095022B"/>
    <w:rsid w:val="00963C0E"/>
    <w:rsid w:val="009B45EB"/>
    <w:rsid w:val="009E5577"/>
    <w:rsid w:val="00A1286D"/>
    <w:rsid w:val="00B06EA2"/>
    <w:rsid w:val="00B1101D"/>
    <w:rsid w:val="00B223EF"/>
    <w:rsid w:val="00BB5D9F"/>
    <w:rsid w:val="00CB707E"/>
    <w:rsid w:val="00D4616F"/>
    <w:rsid w:val="00D95478"/>
    <w:rsid w:val="00DE23A9"/>
    <w:rsid w:val="00DF299C"/>
    <w:rsid w:val="00E97EFC"/>
    <w:rsid w:val="00EB1906"/>
    <w:rsid w:val="00F30F91"/>
    <w:rsid w:val="00F64B64"/>
    <w:rsid w:val="00F760D8"/>
    <w:rsid w:val="0413E62A"/>
    <w:rsid w:val="11341CE3"/>
    <w:rsid w:val="17E3CC6A"/>
    <w:rsid w:val="1E3D0792"/>
    <w:rsid w:val="35ED52B2"/>
    <w:rsid w:val="448456A6"/>
    <w:rsid w:val="5FD7A0CC"/>
    <w:rsid w:val="6F7255E3"/>
    <w:rsid w:val="6FE28A72"/>
    <w:rsid w:val="7072719B"/>
    <w:rsid w:val="7D24B1C8"/>
    <w:rsid w:val="7EC4A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BDA5B"/>
  <w15:chartTrackingRefBased/>
  <w15:docId w15:val="{8C92FD69-240C-48A3-B056-4791382F6C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E74B5" w:themeColor="accent1" w:themeShade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0F9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0F91"/>
  </w:style>
  <w:style w:type="paragraph" w:styleId="Footer">
    <w:name w:val="footer"/>
    <w:basedOn w:val="Normal"/>
    <w:link w:val="FooterChar"/>
    <w:uiPriority w:val="99"/>
    <w:unhideWhenUsed/>
    <w:rsid w:val="00F30F9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0F91"/>
  </w:style>
  <w:style w:type="paragraph" w:styleId="NormalWeb">
    <w:name w:val="Normal (Web)"/>
    <w:basedOn w:val="Normal"/>
    <w:uiPriority w:val="99"/>
    <w:unhideWhenUsed/>
    <w:rsid w:val="00B1101D"/>
    <w:pPr>
      <w:spacing w:before="100" w:beforeAutospacing="1" w:after="100" w:afterAutospacing="1" w:line="408" w:lineRule="atLeast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1101D"/>
    <w:pPr>
      <w:ind w:left="720"/>
      <w:contextualSpacing/>
    </w:pPr>
  </w:style>
  <w:style w:type="character" w:styleId="y0nh2b" w:customStyle="1">
    <w:name w:val="y0nh2b"/>
    <w:basedOn w:val="DefaultParagraphFont"/>
    <w:rsid w:val="00DF299C"/>
  </w:style>
  <w:style w:type="table" w:styleId="TableGrid">
    <w:name w:val="Table Grid"/>
    <w:basedOn w:val="TableNormal"/>
    <w:uiPriority w:val="39"/>
    <w:rsid w:val="009B45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22083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220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20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99319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91576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6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microsoft.com/office/2020/10/relationships/intelligence" Target="intelligence2.xml" Id="R3a87030c510447c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Office15\1033\QuickStyles\word2013.dotx" TargetMode="Externa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8B37D-F07D-4CD7-8F35-38FBF49D24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word2013.dotx</ap:Template>
  <ap:Application>Microsoft Word for the web</ap:Application>
  <ap:DocSecurity>0</ap:DocSecurity>
  <ap:ScaleCrop>false</ap:ScaleCrop>
  <ap:Company>Lifeways Community Care Ltd.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 Drum Majorettes</dc:title>
  <dc:creator>Simon Creasey</dc:creator>
  <keywords>April 2020 Review - BN</keywords>
  <lastModifiedBy>Rossendale Drum Majorettes</lastModifiedBy>
  <revision>6</revision>
  <lastPrinted>2024-04-11T18:54:00.0000000Z</lastPrinted>
  <dcterms:created xsi:type="dcterms:W3CDTF">2025-07-31T11:26:00.0000000Z</dcterms:created>
  <dcterms:modified xsi:type="dcterms:W3CDTF">2025-07-31T11:58:35.6493228Z</dcterms:modified>
</coreProperties>
</file>