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3B1B8BEC" w14:textId="4CB7ABD9" w:rsidR="002155C0" w:rsidRPr="00573E84" w:rsidRDefault="002155C0" w:rsidP="002155C0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73E84">
        <w:rPr>
          <w:rFonts w:ascii="Arial" w:hAnsi="Arial" w:cs="Arial"/>
          <w:b/>
          <w:color w:val="auto"/>
          <w:sz w:val="32"/>
          <w:szCs w:val="32"/>
        </w:rPr>
        <w:t>Complaints Policy &amp; Procedure</w:t>
      </w:r>
    </w:p>
    <w:p w14:paraId="0A37501D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0874CBD2" w14:textId="34BFFC1C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At Rossendale Drum Majorettes we aim to work in partnership with parents to deliver a </w:t>
      </w:r>
      <w:r w:rsidR="00C52D93" w:rsidRPr="00573E84">
        <w:rPr>
          <w:rFonts w:ascii="Arial" w:hAnsi="Arial" w:cs="Arial"/>
          <w:color w:val="auto"/>
        </w:rPr>
        <w:t>high-quality</w:t>
      </w:r>
      <w:r w:rsidRPr="00573E84">
        <w:rPr>
          <w:rFonts w:ascii="Arial" w:hAnsi="Arial" w:cs="Arial"/>
          <w:color w:val="auto"/>
        </w:rPr>
        <w:t xml:space="preserve"> membership for everyone. If for any reason we fall short of this goal, we would like to be informed </w:t>
      </w:r>
      <w:r w:rsidR="00C52D93" w:rsidRPr="00573E84">
        <w:rPr>
          <w:rFonts w:ascii="Arial" w:hAnsi="Arial" w:cs="Arial"/>
          <w:color w:val="auto"/>
        </w:rPr>
        <w:t>to</w:t>
      </w:r>
      <w:r w:rsidRPr="00573E84">
        <w:rPr>
          <w:rFonts w:ascii="Arial" w:hAnsi="Arial" w:cs="Arial"/>
          <w:color w:val="auto"/>
        </w:rPr>
        <w:t xml:space="preserve"> amend our practices for the future. Records of all complaints will be retained for a period of at least three years. A summary of complaints is available for parents on request. The </w:t>
      </w:r>
      <w:r w:rsidR="000D033B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 will generally be responsible for dealing with complaints. If the complaint is about the </w:t>
      </w:r>
      <w:r w:rsidR="009D24DD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, </w:t>
      </w:r>
      <w:r w:rsidR="005915A5" w:rsidRPr="00573E84">
        <w:rPr>
          <w:rFonts w:ascii="Arial" w:hAnsi="Arial" w:cs="Arial"/>
          <w:color w:val="auto"/>
        </w:rPr>
        <w:t xml:space="preserve">then the two of the </w:t>
      </w:r>
      <w:r w:rsidR="009D24DD" w:rsidRPr="00573E84">
        <w:rPr>
          <w:rFonts w:ascii="Arial" w:hAnsi="Arial" w:cs="Arial"/>
          <w:color w:val="auto"/>
        </w:rPr>
        <w:t xml:space="preserve">Senior Committee team </w:t>
      </w:r>
      <w:r w:rsidRPr="00573E84">
        <w:rPr>
          <w:rFonts w:ascii="Arial" w:hAnsi="Arial" w:cs="Arial"/>
          <w:color w:val="auto"/>
        </w:rPr>
        <w:t xml:space="preserve">will investigate the matter. </w:t>
      </w:r>
    </w:p>
    <w:p w14:paraId="5C2A6F70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Any complaints received about trainers, volunteers, </w:t>
      </w:r>
      <w:proofErr w:type="gramStart"/>
      <w:r w:rsidRPr="00573E84">
        <w:rPr>
          <w:rFonts w:ascii="Arial" w:hAnsi="Arial" w:cs="Arial"/>
          <w:color w:val="auto"/>
        </w:rPr>
        <w:t>helpers</w:t>
      </w:r>
      <w:proofErr w:type="gramEnd"/>
      <w:r w:rsidRPr="00573E84">
        <w:rPr>
          <w:rFonts w:ascii="Arial" w:hAnsi="Arial" w:cs="Arial"/>
          <w:color w:val="auto"/>
        </w:rPr>
        <w:t xml:space="preserve"> or members will be recorded on an Incident log and a Complaints log will be completed. Any complaints made will be dealt with in the following manner: </w:t>
      </w:r>
    </w:p>
    <w:p w14:paraId="5DAB6C7B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3B9D2209" w14:textId="77777777" w:rsidR="002155C0" w:rsidRPr="00573E84" w:rsidRDefault="002155C0" w:rsidP="002155C0">
      <w:pPr>
        <w:pStyle w:val="Default"/>
        <w:rPr>
          <w:rFonts w:ascii="Arial" w:hAnsi="Arial" w:cs="Arial"/>
          <w:b/>
          <w:color w:val="auto"/>
          <w:sz w:val="32"/>
        </w:rPr>
      </w:pPr>
      <w:r w:rsidRPr="00573E84">
        <w:rPr>
          <w:rFonts w:ascii="Arial" w:hAnsi="Arial" w:cs="Arial"/>
          <w:b/>
          <w:color w:val="auto"/>
          <w:sz w:val="32"/>
        </w:rPr>
        <w:t xml:space="preserve">Stage one </w:t>
      </w:r>
    </w:p>
    <w:p w14:paraId="64866A13" w14:textId="070F9C53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Complaints about aspects of </w:t>
      </w:r>
      <w:r w:rsidR="00C65952" w:rsidRPr="00573E84">
        <w:rPr>
          <w:rFonts w:ascii="Arial" w:hAnsi="Arial" w:cs="Arial"/>
          <w:color w:val="auto"/>
        </w:rPr>
        <w:t xml:space="preserve">the </w:t>
      </w:r>
      <w:r w:rsidR="00C52D93" w:rsidRPr="00573E84">
        <w:rPr>
          <w:rFonts w:ascii="Arial" w:hAnsi="Arial" w:cs="Arial"/>
          <w:color w:val="auto"/>
        </w:rPr>
        <w:t>group’s</w:t>
      </w:r>
      <w:r w:rsidR="00C65952" w:rsidRPr="00573E84">
        <w:rPr>
          <w:rFonts w:ascii="Arial" w:hAnsi="Arial" w:cs="Arial"/>
          <w:color w:val="auto"/>
        </w:rPr>
        <w:t xml:space="preserve"> functions and members</w:t>
      </w:r>
      <w:r w:rsidRPr="00573E84">
        <w:rPr>
          <w:rFonts w:ascii="Arial" w:hAnsi="Arial" w:cs="Arial"/>
          <w:color w:val="auto"/>
        </w:rPr>
        <w:t xml:space="preserve">: </w:t>
      </w:r>
    </w:p>
    <w:p w14:paraId="4C41A46D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The </w:t>
      </w:r>
      <w:r w:rsidR="00C65952" w:rsidRPr="00573E84">
        <w:rPr>
          <w:rFonts w:ascii="Arial" w:hAnsi="Arial" w:cs="Arial"/>
          <w:color w:val="auto"/>
        </w:rPr>
        <w:t>Section trainer</w:t>
      </w:r>
      <w:r w:rsidRPr="00573E84">
        <w:rPr>
          <w:rFonts w:ascii="Arial" w:hAnsi="Arial" w:cs="Arial"/>
          <w:color w:val="auto"/>
        </w:rPr>
        <w:t xml:space="preserve"> will discuss</w:t>
      </w:r>
      <w:r w:rsidR="00C65952" w:rsidRPr="00573E84">
        <w:rPr>
          <w:rFonts w:ascii="Arial" w:hAnsi="Arial" w:cs="Arial"/>
          <w:color w:val="auto"/>
        </w:rPr>
        <w:t xml:space="preserve"> the matter informally with the </w:t>
      </w:r>
      <w:r w:rsidRPr="00573E84">
        <w:rPr>
          <w:rFonts w:ascii="Arial" w:hAnsi="Arial" w:cs="Arial"/>
          <w:color w:val="auto"/>
        </w:rPr>
        <w:t xml:space="preserve">parent, carer or member concerned and aim to reach a satisfactory resolution in a timely manner. </w:t>
      </w:r>
    </w:p>
    <w:p w14:paraId="02EB378F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482014A0" w14:textId="733EF7EA" w:rsidR="002155C0" w:rsidRPr="00573E84" w:rsidRDefault="002155C0" w:rsidP="002155C0">
      <w:pPr>
        <w:pStyle w:val="Default"/>
        <w:rPr>
          <w:rFonts w:ascii="Arial" w:hAnsi="Arial" w:cs="Arial"/>
          <w:b/>
          <w:color w:val="auto"/>
        </w:rPr>
      </w:pPr>
      <w:r w:rsidRPr="00573E84">
        <w:rPr>
          <w:rFonts w:ascii="Arial" w:hAnsi="Arial" w:cs="Arial"/>
          <w:b/>
          <w:color w:val="auto"/>
        </w:rPr>
        <w:t>Complaints about an individual committee memb</w:t>
      </w:r>
      <w:r w:rsidR="00C65952" w:rsidRPr="00573E84">
        <w:rPr>
          <w:rFonts w:ascii="Arial" w:hAnsi="Arial" w:cs="Arial"/>
          <w:b/>
          <w:color w:val="auto"/>
        </w:rPr>
        <w:t xml:space="preserve">er, volunteer, </w:t>
      </w:r>
      <w:r w:rsidR="00573E84" w:rsidRPr="00573E84">
        <w:rPr>
          <w:rFonts w:ascii="Arial" w:hAnsi="Arial" w:cs="Arial"/>
          <w:b/>
          <w:color w:val="auto"/>
        </w:rPr>
        <w:t>trainer,</w:t>
      </w:r>
      <w:r w:rsidR="00C65952" w:rsidRPr="00573E84">
        <w:rPr>
          <w:rFonts w:ascii="Arial" w:hAnsi="Arial" w:cs="Arial"/>
          <w:b/>
          <w:color w:val="auto"/>
        </w:rPr>
        <w:t xml:space="preserve"> </w:t>
      </w:r>
      <w:r w:rsidRPr="00573E84">
        <w:rPr>
          <w:rFonts w:ascii="Arial" w:hAnsi="Arial" w:cs="Arial"/>
          <w:b/>
          <w:color w:val="auto"/>
        </w:rPr>
        <w:t xml:space="preserve">or member. </w:t>
      </w:r>
    </w:p>
    <w:p w14:paraId="7CAF290D" w14:textId="77777777" w:rsidR="002155C0" w:rsidRPr="00573E84" w:rsidRDefault="002155C0" w:rsidP="001F4425">
      <w:pPr>
        <w:pStyle w:val="Default"/>
        <w:numPr>
          <w:ilvl w:val="0"/>
          <w:numId w:val="3"/>
        </w:numPr>
        <w:spacing w:after="30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>If appropriate the parent makin</w:t>
      </w:r>
      <w:r w:rsidR="00C65952" w:rsidRPr="00573E84">
        <w:rPr>
          <w:rFonts w:ascii="Arial" w:hAnsi="Arial" w:cs="Arial"/>
          <w:color w:val="auto"/>
        </w:rPr>
        <w:t>g the complaint (Or of the young person</w:t>
      </w:r>
      <w:r w:rsidRPr="00573E84">
        <w:rPr>
          <w:rFonts w:ascii="Arial" w:hAnsi="Arial" w:cs="Arial"/>
          <w:color w:val="auto"/>
        </w:rPr>
        <w:t xml:space="preserve"> making the complaint) will be encouraged to discuss the matter with committee member concerned.  </w:t>
      </w:r>
    </w:p>
    <w:p w14:paraId="76AAB562" w14:textId="045280AE" w:rsidR="002155C0" w:rsidRPr="00573E84" w:rsidRDefault="002155C0" w:rsidP="001F4425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>If the parent feels that this is not appropriate, the matter wil</w:t>
      </w:r>
      <w:r w:rsidR="00C65952" w:rsidRPr="00573E84">
        <w:rPr>
          <w:rFonts w:ascii="Arial" w:hAnsi="Arial" w:cs="Arial"/>
          <w:color w:val="auto"/>
        </w:rPr>
        <w:t xml:space="preserve">l be discussed with the </w:t>
      </w:r>
      <w:r w:rsidR="005915A5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, who will then discuss the complaint with the member and try to reach a satisfactory resolution. </w:t>
      </w:r>
    </w:p>
    <w:p w14:paraId="6A05A809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32E80E76" w14:textId="77777777" w:rsidR="002155C0" w:rsidRPr="00573E84" w:rsidRDefault="002155C0" w:rsidP="002155C0">
      <w:pPr>
        <w:pStyle w:val="Default"/>
        <w:rPr>
          <w:rFonts w:ascii="Arial" w:hAnsi="Arial" w:cs="Arial"/>
          <w:b/>
          <w:color w:val="auto"/>
          <w:sz w:val="32"/>
        </w:rPr>
      </w:pPr>
      <w:r w:rsidRPr="00573E84">
        <w:rPr>
          <w:rFonts w:ascii="Arial" w:hAnsi="Arial" w:cs="Arial"/>
          <w:b/>
          <w:color w:val="auto"/>
          <w:sz w:val="32"/>
        </w:rPr>
        <w:t xml:space="preserve">Stage two </w:t>
      </w:r>
    </w:p>
    <w:p w14:paraId="648EBCAC" w14:textId="178B4053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If it is impossible to reach a satisfactory resolution to the complaint through informal discussion, the parent or carer should put their complaint in writing to the </w:t>
      </w:r>
      <w:r w:rsidR="00F4145C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 no later than 7 days from the incident in question. </w:t>
      </w:r>
    </w:p>
    <w:p w14:paraId="5A39BBE3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2A6D1E4D" w14:textId="391C4884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You can do this by emailing: </w:t>
      </w:r>
      <w:hyperlink r:id="rId7" w:history="1">
        <w:r w:rsidRPr="00573E84">
          <w:rPr>
            <w:rStyle w:val="Hyperlink"/>
            <w:rFonts w:ascii="Arial" w:hAnsi="Arial" w:cs="Arial"/>
            <w:color w:val="auto"/>
          </w:rPr>
          <w:t>rdmajorettes@outlook.com</w:t>
        </w:r>
      </w:hyperlink>
      <w:r w:rsidRPr="00573E84">
        <w:rPr>
          <w:rFonts w:ascii="Arial" w:hAnsi="Arial" w:cs="Arial"/>
          <w:color w:val="auto"/>
        </w:rPr>
        <w:t xml:space="preserve"> or hand delivering a letter to the </w:t>
      </w:r>
      <w:r w:rsidR="00F4145C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. </w:t>
      </w:r>
    </w:p>
    <w:p w14:paraId="41C8F396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5BE7FB3E" w14:textId="26C265A8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The </w:t>
      </w:r>
      <w:r w:rsidR="00F4145C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 will: </w:t>
      </w:r>
    </w:p>
    <w:p w14:paraId="7E3CD7F7" w14:textId="2718A77D" w:rsidR="002155C0" w:rsidRPr="00573E84" w:rsidRDefault="002155C0" w:rsidP="00C65952">
      <w:pPr>
        <w:pStyle w:val="Default"/>
        <w:numPr>
          <w:ilvl w:val="0"/>
          <w:numId w:val="3"/>
        </w:numPr>
        <w:spacing w:after="30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Acknowledge receipt of the letter within </w:t>
      </w:r>
      <w:r w:rsidR="00573E84">
        <w:rPr>
          <w:rFonts w:ascii="Arial" w:hAnsi="Arial" w:cs="Arial"/>
          <w:color w:val="auto"/>
        </w:rPr>
        <w:t>14</w:t>
      </w:r>
      <w:r w:rsidRPr="00573E84">
        <w:rPr>
          <w:rFonts w:ascii="Arial" w:hAnsi="Arial" w:cs="Arial"/>
          <w:color w:val="auto"/>
        </w:rPr>
        <w:t xml:space="preserve"> days. </w:t>
      </w:r>
    </w:p>
    <w:p w14:paraId="2FA07B1E" w14:textId="21EC849A" w:rsidR="002155C0" w:rsidRPr="00573E84" w:rsidRDefault="002155C0" w:rsidP="00C65952">
      <w:pPr>
        <w:pStyle w:val="Default"/>
        <w:numPr>
          <w:ilvl w:val="0"/>
          <w:numId w:val="3"/>
        </w:numPr>
        <w:spacing w:after="30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>Investigate the matter and notify the complainant of the outcome within 2</w:t>
      </w:r>
      <w:r w:rsidR="00573E84">
        <w:rPr>
          <w:rFonts w:ascii="Arial" w:hAnsi="Arial" w:cs="Arial"/>
          <w:color w:val="auto"/>
        </w:rPr>
        <w:t>8</w:t>
      </w:r>
      <w:r w:rsidRPr="00573E84">
        <w:rPr>
          <w:rFonts w:ascii="Arial" w:hAnsi="Arial" w:cs="Arial"/>
          <w:color w:val="auto"/>
        </w:rPr>
        <w:t xml:space="preserve"> </w:t>
      </w:r>
      <w:proofErr w:type="gramStart"/>
      <w:r w:rsidRPr="00573E84">
        <w:rPr>
          <w:rFonts w:ascii="Arial" w:hAnsi="Arial" w:cs="Arial"/>
          <w:color w:val="auto"/>
        </w:rPr>
        <w:t>days</w:t>
      </w:r>
      <w:proofErr w:type="gramEnd"/>
      <w:r w:rsidRPr="00573E84">
        <w:rPr>
          <w:rFonts w:ascii="Arial" w:hAnsi="Arial" w:cs="Arial"/>
          <w:color w:val="auto"/>
        </w:rPr>
        <w:t xml:space="preserve"> </w:t>
      </w:r>
    </w:p>
    <w:p w14:paraId="2AA76526" w14:textId="77777777" w:rsidR="002155C0" w:rsidRPr="00573E84" w:rsidRDefault="002155C0" w:rsidP="00C65952">
      <w:pPr>
        <w:pStyle w:val="Default"/>
        <w:numPr>
          <w:ilvl w:val="0"/>
          <w:numId w:val="3"/>
        </w:numPr>
        <w:spacing w:after="30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>Send a full response in writing, to all relevant parties, including details of any recommende</w:t>
      </w:r>
      <w:r w:rsidR="00C65952" w:rsidRPr="00573E84">
        <w:rPr>
          <w:rFonts w:ascii="Arial" w:hAnsi="Arial" w:cs="Arial"/>
          <w:color w:val="auto"/>
        </w:rPr>
        <w:t>d changes to be made to the group</w:t>
      </w:r>
      <w:r w:rsidRPr="00573E84">
        <w:rPr>
          <w:rFonts w:ascii="Arial" w:hAnsi="Arial" w:cs="Arial"/>
          <w:color w:val="auto"/>
        </w:rPr>
        <w:t xml:space="preserve">’s practices or policies </w:t>
      </w:r>
      <w:proofErr w:type="gramStart"/>
      <w:r w:rsidRPr="00573E84">
        <w:rPr>
          <w:rFonts w:ascii="Arial" w:hAnsi="Arial" w:cs="Arial"/>
          <w:color w:val="auto"/>
        </w:rPr>
        <w:t>as a result of</w:t>
      </w:r>
      <w:proofErr w:type="gramEnd"/>
      <w:r w:rsidRPr="00573E84">
        <w:rPr>
          <w:rFonts w:ascii="Arial" w:hAnsi="Arial" w:cs="Arial"/>
          <w:color w:val="auto"/>
        </w:rPr>
        <w:t xml:space="preserve"> the complaint. </w:t>
      </w:r>
    </w:p>
    <w:p w14:paraId="1411AAF8" w14:textId="77777777" w:rsidR="002155C0" w:rsidRPr="00573E84" w:rsidRDefault="002155C0" w:rsidP="00C65952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>Meet rele</w:t>
      </w:r>
      <w:r w:rsidR="00C65952" w:rsidRPr="00573E84">
        <w:rPr>
          <w:rFonts w:ascii="Arial" w:hAnsi="Arial" w:cs="Arial"/>
          <w:color w:val="auto"/>
        </w:rPr>
        <w:t>vant parties to discuss the group</w:t>
      </w:r>
      <w:r w:rsidRPr="00573E84">
        <w:rPr>
          <w:rFonts w:ascii="Arial" w:hAnsi="Arial" w:cs="Arial"/>
          <w:color w:val="auto"/>
        </w:rPr>
        <w:t xml:space="preserve">’s response to the complaint, either together or on an individual basis. </w:t>
      </w:r>
    </w:p>
    <w:p w14:paraId="72A3D3EC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3707D6DF" w14:textId="4B1E3FDC" w:rsidR="542014F7" w:rsidRPr="00573E84" w:rsidRDefault="542014F7" w:rsidP="542014F7">
      <w:pPr>
        <w:pStyle w:val="Default"/>
        <w:rPr>
          <w:rFonts w:ascii="Arial" w:hAnsi="Arial" w:cs="Arial"/>
          <w:color w:val="auto"/>
        </w:rPr>
      </w:pPr>
    </w:p>
    <w:p w14:paraId="71714388" w14:textId="1CA93645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If child protection issues are raised, the </w:t>
      </w:r>
      <w:r w:rsidR="00F4145C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 will refer to the Club’s Child Protection Policy and will then contact Social Care and follow the procedures of the Safeguarding Children Policy. If a criminal act may have been committed, the </w:t>
      </w:r>
      <w:r w:rsidR="00F4145C" w:rsidRPr="00573E84">
        <w:rPr>
          <w:rFonts w:ascii="Arial" w:hAnsi="Arial" w:cs="Arial"/>
          <w:color w:val="auto"/>
        </w:rPr>
        <w:t>Director</w:t>
      </w:r>
      <w:r w:rsidRPr="00573E84">
        <w:rPr>
          <w:rFonts w:ascii="Arial" w:hAnsi="Arial" w:cs="Arial"/>
          <w:color w:val="auto"/>
        </w:rPr>
        <w:t xml:space="preserve"> will contact the police. </w:t>
      </w:r>
    </w:p>
    <w:p w14:paraId="0D0B940D" w14:textId="77777777" w:rsidR="002155C0" w:rsidRPr="00573E84" w:rsidRDefault="002155C0" w:rsidP="002155C0">
      <w:pPr>
        <w:pStyle w:val="Default"/>
        <w:rPr>
          <w:rFonts w:ascii="Arial" w:hAnsi="Arial" w:cs="Arial"/>
          <w:color w:val="auto"/>
        </w:rPr>
      </w:pPr>
    </w:p>
    <w:p w14:paraId="62486C05" w14:textId="546A38B1" w:rsidR="00F1178B" w:rsidRPr="00573E84" w:rsidRDefault="002155C0" w:rsidP="00C52D93">
      <w:pPr>
        <w:pStyle w:val="Default"/>
        <w:rPr>
          <w:rFonts w:ascii="Arial" w:hAnsi="Arial" w:cs="Arial"/>
          <w:color w:val="auto"/>
        </w:rPr>
      </w:pPr>
      <w:r w:rsidRPr="00573E84">
        <w:rPr>
          <w:rFonts w:ascii="Arial" w:hAnsi="Arial" w:cs="Arial"/>
          <w:color w:val="auto"/>
        </w:rPr>
        <w:t xml:space="preserve">All complaints will be kept on file for </w:t>
      </w:r>
      <w:r w:rsidR="00042EDA">
        <w:rPr>
          <w:rFonts w:ascii="Arial" w:hAnsi="Arial" w:cs="Arial"/>
          <w:color w:val="auto"/>
        </w:rPr>
        <w:t>36</w:t>
      </w:r>
      <w:r w:rsidR="00C65952" w:rsidRPr="00573E84">
        <w:rPr>
          <w:rFonts w:ascii="Arial" w:hAnsi="Arial" w:cs="Arial"/>
          <w:color w:val="auto"/>
        </w:rPr>
        <w:t>months.</w:t>
      </w:r>
      <w:r w:rsidRPr="00573E84">
        <w:rPr>
          <w:rFonts w:ascii="Arial" w:hAnsi="Arial" w:cs="Arial"/>
          <w:color w:val="auto"/>
        </w:rPr>
        <w:t xml:space="preserve"> </w:t>
      </w:r>
    </w:p>
    <w:p w14:paraId="0418FF57" w14:textId="107D38B7" w:rsidR="00C65952" w:rsidRPr="00573E84" w:rsidRDefault="7428B65B" w:rsidP="7428B65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73E84">
        <w:rPr>
          <w:rFonts w:ascii="Arial" w:hAnsi="Arial" w:cs="Arial"/>
          <w:sz w:val="24"/>
          <w:szCs w:val="24"/>
        </w:rPr>
        <w:t xml:space="preserve">This policy will be reviewed on an annual basis as a </w:t>
      </w:r>
      <w:r w:rsidR="00C52D93" w:rsidRPr="00573E84">
        <w:rPr>
          <w:rFonts w:ascii="Arial" w:hAnsi="Arial" w:cs="Arial"/>
          <w:sz w:val="24"/>
          <w:szCs w:val="24"/>
        </w:rPr>
        <w:t>minimum.</w:t>
      </w:r>
    </w:p>
    <w:p w14:paraId="5F5038AD" w14:textId="316519ED" w:rsidR="00C65952" w:rsidRPr="00573E84" w:rsidRDefault="00C65952" w:rsidP="00C65952">
      <w:pPr>
        <w:rPr>
          <w:rFonts w:ascii="Arial" w:hAnsi="Arial" w:cs="Arial"/>
          <w:b/>
          <w:sz w:val="24"/>
          <w:szCs w:val="24"/>
        </w:rPr>
      </w:pPr>
      <w:r w:rsidRPr="00573E84">
        <w:rPr>
          <w:rFonts w:ascii="Arial" w:hAnsi="Arial" w:cs="Arial"/>
          <w:b/>
          <w:sz w:val="24"/>
          <w:szCs w:val="24"/>
        </w:rPr>
        <w:t>Version Control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73E84" w:rsidRPr="00573E84" w14:paraId="78EC4A84" w14:textId="77777777" w:rsidTr="00C52D93">
        <w:tc>
          <w:tcPr>
            <w:tcW w:w="2254" w:type="dxa"/>
          </w:tcPr>
          <w:p w14:paraId="6B814A1E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73E84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2254" w:type="dxa"/>
          </w:tcPr>
          <w:p w14:paraId="6DC01350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73E84">
              <w:rPr>
                <w:rFonts w:ascii="Arial" w:hAnsi="Arial" w:cs="Arial"/>
                <w:b/>
                <w:sz w:val="24"/>
                <w:szCs w:val="24"/>
              </w:rPr>
              <w:t>Author/Reviewer</w:t>
            </w:r>
          </w:p>
        </w:tc>
        <w:tc>
          <w:tcPr>
            <w:tcW w:w="2254" w:type="dxa"/>
          </w:tcPr>
          <w:p w14:paraId="491072FA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73E8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3CB4E697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73E84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573E84" w:rsidRPr="00573E84" w14:paraId="064C6497" w14:textId="77777777" w:rsidTr="00C52D93">
        <w:tc>
          <w:tcPr>
            <w:tcW w:w="2254" w:type="dxa"/>
          </w:tcPr>
          <w:p w14:paraId="73AD30BD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RDM_P002_A</w:t>
            </w:r>
          </w:p>
        </w:tc>
        <w:tc>
          <w:tcPr>
            <w:tcW w:w="2254" w:type="dxa"/>
          </w:tcPr>
          <w:p w14:paraId="12A79BE1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029FDC86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2254" w:type="dxa"/>
          </w:tcPr>
          <w:p w14:paraId="4B79D5CD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Initial Draft</w:t>
            </w:r>
          </w:p>
        </w:tc>
      </w:tr>
      <w:tr w:rsidR="00573E84" w:rsidRPr="00573E84" w14:paraId="0975B35B" w14:textId="77777777" w:rsidTr="00C52D93">
        <w:tc>
          <w:tcPr>
            <w:tcW w:w="2254" w:type="dxa"/>
          </w:tcPr>
          <w:p w14:paraId="30F23A86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RDM_P002_B</w:t>
            </w:r>
          </w:p>
        </w:tc>
        <w:tc>
          <w:tcPr>
            <w:tcW w:w="2254" w:type="dxa"/>
          </w:tcPr>
          <w:p w14:paraId="34980B67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63D6DD30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Sept 2019</w:t>
            </w:r>
          </w:p>
        </w:tc>
        <w:tc>
          <w:tcPr>
            <w:tcW w:w="2254" w:type="dxa"/>
          </w:tcPr>
          <w:p w14:paraId="731E19C0" w14:textId="77777777" w:rsidR="00C65952" w:rsidRPr="00573E84" w:rsidRDefault="00C6595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E84">
              <w:rPr>
                <w:rFonts w:ascii="Arial" w:hAnsi="Arial" w:cs="Arial"/>
                <w:sz w:val="24"/>
                <w:szCs w:val="24"/>
              </w:rPr>
              <w:t>Content review and version control</w:t>
            </w:r>
          </w:p>
        </w:tc>
      </w:tr>
      <w:tr w:rsidR="00573E84" w:rsidRPr="00573E84" w14:paraId="07459315" w14:textId="77777777" w:rsidTr="00C52D93">
        <w:tc>
          <w:tcPr>
            <w:tcW w:w="2254" w:type="dxa"/>
          </w:tcPr>
          <w:p w14:paraId="1A7CC5D9" w14:textId="06C4E9C5" w:rsidR="542014F7" w:rsidRPr="00573E84" w:rsidRDefault="7428B65B" w:rsidP="7428B65B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RDM_P002_C</w:t>
            </w:r>
          </w:p>
        </w:tc>
        <w:tc>
          <w:tcPr>
            <w:tcW w:w="2254" w:type="dxa"/>
          </w:tcPr>
          <w:p w14:paraId="6678D13C" w14:textId="35933C31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Emma Carrick</w:t>
            </w:r>
          </w:p>
        </w:tc>
        <w:tc>
          <w:tcPr>
            <w:tcW w:w="2254" w:type="dxa"/>
          </w:tcPr>
          <w:p w14:paraId="56E0F22F" w14:textId="4A83DBA2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June 2021</w:t>
            </w:r>
          </w:p>
        </w:tc>
        <w:tc>
          <w:tcPr>
            <w:tcW w:w="2254" w:type="dxa"/>
          </w:tcPr>
          <w:p w14:paraId="331716D9" w14:textId="45DEA1E3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Content review</w:t>
            </w:r>
          </w:p>
        </w:tc>
      </w:tr>
      <w:tr w:rsidR="00573E84" w:rsidRPr="00573E84" w14:paraId="144A5D23" w14:textId="77777777" w:rsidTr="00C52D93">
        <w:tc>
          <w:tcPr>
            <w:tcW w:w="2254" w:type="dxa"/>
          </w:tcPr>
          <w:p w14:paraId="6511BC2F" w14:textId="553676F9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RDM_P002_D</w:t>
            </w:r>
          </w:p>
        </w:tc>
        <w:tc>
          <w:tcPr>
            <w:tcW w:w="2254" w:type="dxa"/>
          </w:tcPr>
          <w:p w14:paraId="61D72EBC" w14:textId="2E29EECA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5F467CFF" w14:textId="4AD4CCB4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June 2023</w:t>
            </w:r>
          </w:p>
        </w:tc>
        <w:tc>
          <w:tcPr>
            <w:tcW w:w="2254" w:type="dxa"/>
          </w:tcPr>
          <w:p w14:paraId="1316644D" w14:textId="740C807E" w:rsidR="542014F7" w:rsidRPr="00573E84" w:rsidRDefault="542014F7" w:rsidP="542014F7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Content review</w:t>
            </w:r>
          </w:p>
        </w:tc>
      </w:tr>
      <w:tr w:rsidR="00573E84" w:rsidRPr="00573E84" w14:paraId="3A0FF5F2" w14:textId="77777777" w:rsidTr="00C52D93">
        <w:tc>
          <w:tcPr>
            <w:tcW w:w="2254" w:type="dxa"/>
          </w:tcPr>
          <w:p w14:paraId="34A684CE" w14:textId="41E30B3B" w:rsidR="7428B65B" w:rsidRPr="00573E84" w:rsidRDefault="7428B65B" w:rsidP="7428B65B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RDM_P002_e</w:t>
            </w:r>
          </w:p>
        </w:tc>
        <w:tc>
          <w:tcPr>
            <w:tcW w:w="2254" w:type="dxa"/>
          </w:tcPr>
          <w:p w14:paraId="05B85ABC" w14:textId="2E29EECA" w:rsidR="7428B65B" w:rsidRPr="00573E84" w:rsidRDefault="7428B65B" w:rsidP="7428B65B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4FBF75A8" w14:textId="33F55B0B" w:rsidR="7428B65B" w:rsidRPr="00573E84" w:rsidRDefault="008770EF" w:rsidP="7428B65B">
            <w:pPr>
              <w:spacing w:line="259" w:lineRule="auto"/>
              <w:rPr>
                <w:rFonts w:ascii="Arial" w:eastAsia="Arial" w:hAnsi="Arial" w:cs="Arial"/>
                <w:lang w:val="en-US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June</w:t>
            </w:r>
            <w:r w:rsidR="7428B65B" w:rsidRPr="00573E84">
              <w:rPr>
                <w:rFonts w:ascii="Arial" w:eastAsia="Arial" w:hAnsi="Arial" w:cs="Arial"/>
                <w:lang w:val="en-US"/>
              </w:rPr>
              <w:t xml:space="preserve"> 2024</w:t>
            </w:r>
          </w:p>
        </w:tc>
        <w:tc>
          <w:tcPr>
            <w:tcW w:w="2254" w:type="dxa"/>
          </w:tcPr>
          <w:p w14:paraId="3658FDF7" w14:textId="09A695AA" w:rsidR="7428B65B" w:rsidRPr="00573E84" w:rsidRDefault="7428B65B" w:rsidP="7428B65B">
            <w:pPr>
              <w:spacing w:line="259" w:lineRule="auto"/>
              <w:rPr>
                <w:rFonts w:ascii="Arial" w:eastAsia="Arial" w:hAnsi="Arial" w:cs="Arial"/>
              </w:rPr>
            </w:pPr>
            <w:r w:rsidRPr="00573E84">
              <w:rPr>
                <w:rFonts w:ascii="Arial" w:eastAsia="Arial" w:hAnsi="Arial" w:cs="Arial"/>
                <w:lang w:val="en-US"/>
              </w:rPr>
              <w:t>Content update</w:t>
            </w:r>
          </w:p>
        </w:tc>
      </w:tr>
      <w:tr w:rsidR="00573E84" w:rsidRPr="00573E84" w14:paraId="60AD0EA2" w14:textId="77777777" w:rsidTr="00C52D93">
        <w:tc>
          <w:tcPr>
            <w:tcW w:w="2254" w:type="dxa"/>
          </w:tcPr>
          <w:p w14:paraId="6AFD80DF" w14:textId="77777777" w:rsidR="00C52D93" w:rsidRPr="00573E84" w:rsidRDefault="00C52D93" w:rsidP="7428B65B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</w:tcPr>
          <w:p w14:paraId="1A45DCD5" w14:textId="77777777" w:rsidR="00C52D93" w:rsidRPr="00573E84" w:rsidRDefault="00C52D93" w:rsidP="7428B65B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</w:tcPr>
          <w:p w14:paraId="05358790" w14:textId="77777777" w:rsidR="00C52D93" w:rsidRPr="00573E84" w:rsidRDefault="00C52D93" w:rsidP="7428B65B">
            <w:pPr>
              <w:rPr>
                <w:rFonts w:ascii="Arial" w:eastAsia="Arial" w:hAnsi="Arial" w:cs="Arial"/>
              </w:rPr>
            </w:pPr>
          </w:p>
        </w:tc>
        <w:tc>
          <w:tcPr>
            <w:tcW w:w="2254" w:type="dxa"/>
          </w:tcPr>
          <w:p w14:paraId="719E4AEB" w14:textId="77777777" w:rsidR="00C52D93" w:rsidRPr="00573E84" w:rsidRDefault="00C52D93" w:rsidP="7428B65B">
            <w:pPr>
              <w:rPr>
                <w:rFonts w:ascii="Arial" w:eastAsia="Arial" w:hAnsi="Arial" w:cs="Arial"/>
              </w:rPr>
            </w:pPr>
          </w:p>
        </w:tc>
      </w:tr>
    </w:tbl>
    <w:p w14:paraId="0686A470" w14:textId="319B6457" w:rsidR="007512D9" w:rsidRPr="00573E84" w:rsidRDefault="00C65952" w:rsidP="7428B65B">
      <w:pPr>
        <w:spacing w:after="0" w:line="240" w:lineRule="auto"/>
        <w:rPr>
          <w:rFonts w:ascii="Arial" w:hAnsi="Arial" w:cs="Arial"/>
          <w:lang w:val="en-GB" w:eastAsia="en-GB"/>
        </w:rPr>
      </w:pPr>
      <w:r w:rsidRPr="00573E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73EEF9" wp14:editId="2D6176F3">
                <wp:simplePos x="0" y="0"/>
                <wp:positionH relativeFrom="margin">
                  <wp:posOffset>-223520</wp:posOffset>
                </wp:positionH>
                <wp:positionV relativeFrom="paragraph">
                  <wp:posOffset>202565</wp:posOffset>
                </wp:positionV>
                <wp:extent cx="7240270" cy="6209030"/>
                <wp:effectExtent l="0" t="0" r="17780" b="20320"/>
                <wp:wrapTight wrapText="bothSides">
                  <wp:wrapPolygon edited="0">
                    <wp:start x="0" y="0"/>
                    <wp:lineTo x="0" y="21604"/>
                    <wp:lineTo x="21596" y="21604"/>
                    <wp:lineTo x="21596" y="0"/>
                    <wp:lineTo x="0" y="0"/>
                  </wp:wrapPolygon>
                </wp:wrapTight>
                <wp:docPr id="4358411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270" cy="620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B2931" w14:textId="77777777" w:rsidR="00B83CC6" w:rsidRPr="00042EDA" w:rsidRDefault="00B83CC6" w:rsidP="006E6B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Rossendale Drum Majorettes Complaints form</w:t>
                            </w:r>
                          </w:p>
                          <w:p w14:paraId="60061E4C" w14:textId="77777777" w:rsidR="00B83CC6" w:rsidRPr="00042EDA" w:rsidRDefault="00B83CC6" w:rsidP="006E6B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5F187EA" w14:textId="77777777" w:rsidR="00042EDA" w:rsidRDefault="00B83CC6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  <w:b/>
                              </w:rPr>
                              <w:t xml:space="preserve">Your Name: _______________________________________       </w:t>
                            </w:r>
                          </w:p>
                          <w:p w14:paraId="1C8298CD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593B82E" w14:textId="2DF7F519" w:rsidR="00B83CC6" w:rsidRPr="00042EDA" w:rsidRDefault="00B83CC6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  <w:b/>
                              </w:rPr>
                              <w:t xml:space="preserve"> Date of Complaint: ___________________</w:t>
                            </w:r>
                          </w:p>
                          <w:p w14:paraId="44EAFD9C" w14:textId="77777777" w:rsidR="00B83CC6" w:rsidRPr="00042EDA" w:rsidRDefault="00B83CC6" w:rsidP="006E6B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6451F4" w14:textId="77777777" w:rsidR="006E6BF2" w:rsidRPr="00042EDA" w:rsidRDefault="00B83CC6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Complaint:  </w:t>
                            </w:r>
                            <w:r w:rsidR="006E6BF2" w:rsidRPr="00042E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9DF07AE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4A0330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567ED7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856EE6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6572B1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573C73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299616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C30690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B8F565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F24EE3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1663F1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07345E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72D7B9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961851" w14:textId="77777777" w:rsid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9A96C7" w14:textId="77777777" w:rsidR="00042EDA" w:rsidRPr="00042EDA" w:rsidRDefault="00042EDA" w:rsidP="006E6BF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8C72F62" w14:textId="0251928A" w:rsidR="00042EDA" w:rsidRPr="00042EDA" w:rsidRDefault="006E6BF2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  <w:b/>
                              </w:rPr>
                              <w:t xml:space="preserve">          </w:t>
                            </w:r>
                          </w:p>
                          <w:p w14:paraId="4B94D5A5" w14:textId="77777777" w:rsidR="00B83CC6" w:rsidRPr="00042EDA" w:rsidRDefault="00B83CC6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B2AA91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205642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0CFCAA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7C1362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084134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A246A77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52E257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40E2823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7BF91E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B42B2F3" w14:textId="77777777" w:rsidR="00042EDA" w:rsidRDefault="00042EDA" w:rsidP="00042ED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64EFB1" w14:textId="77777777" w:rsidR="006E6BF2" w:rsidRPr="00042EDA" w:rsidRDefault="006E6BF2" w:rsidP="00B83C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2EDA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14:paraId="3DEEC669" w14:textId="77777777" w:rsidR="006E6BF2" w:rsidRPr="00042EDA" w:rsidRDefault="006E6BF2" w:rsidP="00B83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E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pt;margin-top:15.95pt;width:570.1pt;height:488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3sNwIAAH0EAAAOAAAAZHJzL2Uyb0RvYy54bWysVE1v2zAMvQ/YfxB0X+y4abMacYosRYYB&#10;QVsgHXpWZCk2JouapMTOfv0oxfnqdhp2kUmReiQfSU8eukaRnbCuBl3Q4SClRGgOZa03Bf3+uvj0&#10;mRLnmS6ZAi0KuheOPkw/fpi0JhcZVKBKYQmCaJe3pqCV9yZPEscr0TA3ACM0GiXYhnlU7SYpLWsR&#10;vVFJlqZ3SQu2NBa4cA5vHw9GOo34Ugrun6V0whNVUMzNx9PGcx3OZDph+cYyU9W8T4P9QxYNqzUG&#10;PUE9Ms/I1tZ/QDU1t+BA+gGHJgEpay5iDVjNMH1XzapiRsRakBxnTjS5/wfLn3Yr82KJ775Ahw0M&#10;hLTG5Q4vQz2dtE34YqYE7Ujh/kSb6DzheDnORmk2RhNH212W3qc3kdjk/NxY578KaEgQCmqxL5Eu&#10;tls6jyHR9egSojlQdbmolYpKmAUxV5bsGHZR+ZgkvrjyUpq0GP3mNo3AV7YAfXq/Voz/CGVeI6Cm&#10;NF6eiw+S79Zdz8gayj0SZeEwQ87wRY24S+b8C7M4NEgALoJ/xkMqwGSglyipwP76233wx16ilZIW&#10;h7Cg7ueWWUGJ+qaxy/fD0ShMbVRGt+MMFXtpWV9a9LaZAzI0xJUzPIrB36ujKC00b7gvsxAVTUxz&#10;jF1QfxTn/rAauG9czGbRCefUML/UK8MDdOhI4PO1e2PW9P30OApPcBxXlr9r68E3vNQw23qQdex5&#10;IPjAas87znhsS7+PYYku9eh1/mtMfwMAAP//AwBQSwMEFAAGAAgAAAAhALE1xO/fAAAADAEAAA8A&#10;AABkcnMvZG93bnJldi54bWxMj8FOwzAMhu9IvENkJG5b0k2DtjSdAA0unBiIc9Z4SUTjVE3Wlbcn&#10;O8HNlj/9/v5mO/ueTThGF0hCsRTAkLqgHRkJnx8vixJYTIq06gOhhB+MsG2vrxpV63Cmd5z2ybAc&#10;QrFWEmxKQ8157Cx6FZdhQMq3Yxi9SnkdDdejOudw3/OVEHfcK0f5g1UDPlvsvvcnL2H3ZCrTlWq0&#10;u1I7N81fxzfzKuXtzfz4ACzhnP5guOhndWiz0yGcSEfWS1isN6uMSlgXFbALUIhNbnfIkxDVPfC2&#10;4f9LtL8AAAD//wMAUEsBAi0AFAAGAAgAAAAhALaDOJL+AAAA4QEAABMAAAAAAAAAAAAAAAAAAAAA&#10;AFtDb250ZW50X1R5cGVzXS54bWxQSwECLQAUAAYACAAAACEAOP0h/9YAAACUAQAACwAAAAAAAAAA&#10;AAAAAAAvAQAAX3JlbHMvLnJlbHNQSwECLQAUAAYACAAAACEAKKKt7DcCAAB9BAAADgAAAAAAAAAA&#10;AAAAAAAuAgAAZHJzL2Uyb0RvYy54bWxQSwECLQAUAAYACAAAACEAsTXE798AAAAMAQAADwAAAAAA&#10;AAAAAAAAAACRBAAAZHJzL2Rvd25yZXYueG1sUEsFBgAAAAAEAAQA8wAAAJ0FAAAAAA==&#10;" fillcolor="white [3201]" strokeweight=".5pt">
                <v:textbox>
                  <w:txbxContent>
                    <w:p w14:paraId="6A4B2931" w14:textId="77777777" w:rsidR="00B83CC6" w:rsidRPr="00042EDA" w:rsidRDefault="00B83CC6" w:rsidP="006E6B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42ED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Rossendale Drum Majorettes Complaints form</w:t>
                      </w:r>
                    </w:p>
                    <w:p w14:paraId="60061E4C" w14:textId="77777777" w:rsidR="00B83CC6" w:rsidRPr="00042EDA" w:rsidRDefault="00B83CC6" w:rsidP="006E6B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5F187EA" w14:textId="77777777" w:rsidR="00042EDA" w:rsidRDefault="00B83CC6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042EDA">
                        <w:rPr>
                          <w:rFonts w:ascii="Arial" w:hAnsi="Arial" w:cs="Arial"/>
                          <w:b/>
                        </w:rPr>
                        <w:t xml:space="preserve">Your Name: _______________________________________       </w:t>
                      </w:r>
                    </w:p>
                    <w:p w14:paraId="1C8298CD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593B82E" w14:textId="2DF7F519" w:rsidR="00B83CC6" w:rsidRPr="00042EDA" w:rsidRDefault="00B83CC6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042EDA">
                        <w:rPr>
                          <w:rFonts w:ascii="Arial" w:hAnsi="Arial" w:cs="Arial"/>
                          <w:b/>
                        </w:rPr>
                        <w:t xml:space="preserve"> Date of Complaint: ___________________</w:t>
                      </w:r>
                    </w:p>
                    <w:p w14:paraId="44EAFD9C" w14:textId="77777777" w:rsidR="00B83CC6" w:rsidRPr="00042EDA" w:rsidRDefault="00B83CC6" w:rsidP="006E6B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6451F4" w14:textId="77777777" w:rsidR="006E6BF2" w:rsidRPr="00042EDA" w:rsidRDefault="00B83CC6" w:rsidP="006E6BF2">
                      <w:pPr>
                        <w:pStyle w:val="NoSpacing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42E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Complaint:  </w:t>
                      </w:r>
                      <w:r w:rsidR="006E6BF2" w:rsidRPr="00042E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9DF07AE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4A0330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567ED7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856EE6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6572B1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573C73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299616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C30690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B8F565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F24EE3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1663F1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607345E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72D7B9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961851" w14:textId="77777777" w:rsid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9A96C7" w14:textId="77777777" w:rsidR="00042EDA" w:rsidRPr="00042EDA" w:rsidRDefault="00042EDA" w:rsidP="006E6BF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8C72F62" w14:textId="0251928A" w:rsidR="00042EDA" w:rsidRPr="00042EDA" w:rsidRDefault="006E6BF2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042EDA">
                        <w:rPr>
                          <w:rFonts w:ascii="Arial" w:hAnsi="Arial" w:cs="Arial"/>
                          <w:b/>
                        </w:rPr>
                        <w:t xml:space="preserve">          </w:t>
                      </w:r>
                    </w:p>
                    <w:p w14:paraId="4B94D5A5" w14:textId="77777777" w:rsidR="00B83CC6" w:rsidRPr="00042EDA" w:rsidRDefault="00B83CC6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B2AA91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205642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0CFCAA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87C1362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084134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A246A77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52E257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40E2823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7BF91E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B42B2F3" w14:textId="77777777" w:rsidR="00042EDA" w:rsidRDefault="00042EDA" w:rsidP="00042EDA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64EFB1" w14:textId="77777777" w:rsidR="006E6BF2" w:rsidRPr="00042EDA" w:rsidRDefault="006E6BF2" w:rsidP="00B83CC6">
                      <w:pPr>
                        <w:rPr>
                          <w:rFonts w:ascii="Arial" w:hAnsi="Arial" w:cs="Arial"/>
                        </w:rPr>
                      </w:pPr>
                      <w:r w:rsidRPr="00042EDA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14:paraId="3DEEC669" w14:textId="77777777" w:rsidR="006E6BF2" w:rsidRPr="00042EDA" w:rsidRDefault="006E6BF2" w:rsidP="00B83C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7512D9" w:rsidRPr="00573E84" w:rsidSect="005C366F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6C29" w14:textId="77777777" w:rsidR="005C366F" w:rsidRDefault="005C366F" w:rsidP="00C65952">
      <w:pPr>
        <w:spacing w:after="0" w:line="240" w:lineRule="auto"/>
      </w:pPr>
      <w:r>
        <w:separator/>
      </w:r>
    </w:p>
  </w:endnote>
  <w:endnote w:type="continuationSeparator" w:id="0">
    <w:p w14:paraId="2D93BB13" w14:textId="77777777" w:rsidR="005C366F" w:rsidRDefault="005C366F" w:rsidP="00C6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B1E6" w14:textId="77777777" w:rsidR="005C366F" w:rsidRDefault="005C366F" w:rsidP="00C65952">
      <w:pPr>
        <w:spacing w:after="0" w:line="240" w:lineRule="auto"/>
      </w:pPr>
      <w:r>
        <w:separator/>
      </w:r>
    </w:p>
  </w:footnote>
  <w:footnote w:type="continuationSeparator" w:id="0">
    <w:p w14:paraId="76CF8D0E" w14:textId="77777777" w:rsidR="005C366F" w:rsidRDefault="005C366F" w:rsidP="00C6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1AAF" w14:textId="77777777" w:rsidR="00573E84" w:rsidRPr="00C52B8B" w:rsidRDefault="00573E84" w:rsidP="00573E84">
    <w:pPr>
      <w:jc w:val="cent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AB24D" wp14:editId="5D86F323">
          <wp:simplePos x="0" y="0"/>
          <wp:positionH relativeFrom="column">
            <wp:posOffset>4944080</wp:posOffset>
          </wp:positionH>
          <wp:positionV relativeFrom="paragraph">
            <wp:posOffset>-393404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4" name="Picture 4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B8B">
      <w:rPr>
        <w:sz w:val="44"/>
        <w:szCs w:val="44"/>
      </w:rPr>
      <w:t>Rossendale Drum Majorettes</w:t>
    </w:r>
  </w:p>
  <w:p w14:paraId="562C905A" w14:textId="77777777" w:rsidR="00573E84" w:rsidRPr="008D012C" w:rsidRDefault="00573E84" w:rsidP="00573E84">
    <w:pPr>
      <w:pStyle w:val="Header"/>
    </w:pPr>
  </w:p>
  <w:p w14:paraId="2DBF0D7D" w14:textId="77777777" w:rsidR="00C65952" w:rsidRPr="00573E84" w:rsidRDefault="00C65952" w:rsidP="0057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C16"/>
    <w:multiLevelType w:val="hybridMultilevel"/>
    <w:tmpl w:val="C8C6EF26"/>
    <w:lvl w:ilvl="0" w:tplc="15B050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704C8"/>
    <w:multiLevelType w:val="hybridMultilevel"/>
    <w:tmpl w:val="205A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10CE"/>
    <w:multiLevelType w:val="hybridMultilevel"/>
    <w:tmpl w:val="FFB69432"/>
    <w:lvl w:ilvl="0" w:tplc="DFD452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70954">
    <w:abstractNumId w:val="0"/>
  </w:num>
  <w:num w:numId="2" w16cid:durableId="517080881">
    <w:abstractNumId w:val="1"/>
  </w:num>
  <w:num w:numId="3" w16cid:durableId="158244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D9"/>
    <w:rsid w:val="00042EDA"/>
    <w:rsid w:val="000D033B"/>
    <w:rsid w:val="001F4425"/>
    <w:rsid w:val="002155C0"/>
    <w:rsid w:val="00336F72"/>
    <w:rsid w:val="00505D66"/>
    <w:rsid w:val="00573E84"/>
    <w:rsid w:val="005915A5"/>
    <w:rsid w:val="005C366F"/>
    <w:rsid w:val="005F49C7"/>
    <w:rsid w:val="006E6BF2"/>
    <w:rsid w:val="007512D9"/>
    <w:rsid w:val="008770EF"/>
    <w:rsid w:val="009D24DD"/>
    <w:rsid w:val="00AA4AB1"/>
    <w:rsid w:val="00B83CC6"/>
    <w:rsid w:val="00C52D93"/>
    <w:rsid w:val="00C65952"/>
    <w:rsid w:val="00F1178B"/>
    <w:rsid w:val="00F4145C"/>
    <w:rsid w:val="542014F7"/>
    <w:rsid w:val="7428B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2708"/>
  <w15:chartTrackingRefBased/>
  <w15:docId w15:val="{24378010-D927-4DDC-9F4D-0C88739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512D9"/>
    <w:pPr>
      <w:ind w:left="720"/>
      <w:contextualSpacing/>
    </w:pPr>
  </w:style>
  <w:style w:type="paragraph" w:customStyle="1" w:styleId="Default">
    <w:name w:val="Default"/>
    <w:rsid w:val="002155C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155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52"/>
  </w:style>
  <w:style w:type="paragraph" w:styleId="Footer">
    <w:name w:val="footer"/>
    <w:basedOn w:val="Normal"/>
    <w:link w:val="FooterChar"/>
    <w:uiPriority w:val="99"/>
    <w:unhideWhenUsed/>
    <w:rsid w:val="00C6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52"/>
  </w:style>
  <w:style w:type="table" w:styleId="TableGrid">
    <w:name w:val="Table Grid"/>
    <w:basedOn w:val="TableNormal"/>
    <w:uiPriority w:val="39"/>
    <w:rsid w:val="00C65952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majorette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3</TotalTime>
  <Pages>2</Pages>
  <Words>457</Words>
  <Characters>2609</Characters>
  <Application>Microsoft Office Word</Application>
  <DocSecurity>0</DocSecurity>
  <Lines>21</Lines>
  <Paragraphs>6</Paragraphs>
  <ScaleCrop>false</ScaleCrop>
  <Company>Lifeways Community Care Ltd.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Creasey</dc:creator>
  <cp:lastModifiedBy>Creasey, Simon</cp:lastModifiedBy>
  <cp:revision>4</cp:revision>
  <cp:lastPrinted>2024-04-11T19:08:00Z</cp:lastPrinted>
  <dcterms:created xsi:type="dcterms:W3CDTF">2024-06-24T19:34:00Z</dcterms:created>
  <dcterms:modified xsi:type="dcterms:W3CDTF">2024-06-24T22:49:00Z</dcterms:modified>
</cp:coreProperties>
</file>