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AA8A" w14:textId="171FC78B" w:rsidR="00FE69A5" w:rsidRPr="00B27CB1" w:rsidRDefault="00406FA1" w:rsidP="00B27CB1">
      <w:pPr>
        <w:pStyle w:val="Heading1"/>
        <w:jc w:val="center"/>
        <w:rPr>
          <w:rFonts w:ascii="Arial" w:hAnsi="Arial" w:cs="Arial"/>
          <w:b/>
          <w:bCs/>
          <w:color w:val="002060"/>
        </w:rPr>
      </w:pPr>
      <w:r w:rsidRPr="00B27CB1">
        <w:rPr>
          <w:rFonts w:ascii="Arial" w:hAnsi="Arial" w:cs="Arial"/>
          <w:b/>
          <w:bCs/>
          <w:color w:val="002060"/>
        </w:rPr>
        <w:t>First Aid Policy</w:t>
      </w:r>
    </w:p>
    <w:p w14:paraId="63C8C168" w14:textId="747B3F2D" w:rsidR="00053723" w:rsidRPr="00B27CB1" w:rsidRDefault="00053723" w:rsidP="00053723">
      <w:pPr>
        <w:pStyle w:val="Default"/>
        <w:rPr>
          <w:rFonts w:ascii="Arial" w:hAnsi="Arial" w:cs="Arial"/>
          <w:b/>
          <w:bCs/>
          <w:color w:val="002060"/>
        </w:rPr>
      </w:pPr>
    </w:p>
    <w:p w14:paraId="51D7FAD5" w14:textId="48E4F5FD" w:rsidR="00EA11A5" w:rsidRPr="00B27CB1" w:rsidRDefault="00EA11A5" w:rsidP="00DD3070">
      <w:pPr>
        <w:pStyle w:val="Default"/>
        <w:jc w:val="both"/>
        <w:rPr>
          <w:rFonts w:ascii="Arial" w:eastAsiaTheme="minorEastAsia" w:hAnsi="Arial" w:cs="Arial"/>
          <w:color w:val="auto"/>
          <w:sz w:val="22"/>
          <w:szCs w:val="22"/>
          <w:lang w:val="en-US" w:eastAsia="ja-JP"/>
        </w:rPr>
      </w:pPr>
      <w:r w:rsidRPr="00B27CB1">
        <w:rPr>
          <w:rFonts w:ascii="Arial" w:eastAsiaTheme="minorEastAsia" w:hAnsi="Arial" w:cs="Arial"/>
          <w:color w:val="auto"/>
          <w:sz w:val="22"/>
          <w:szCs w:val="22"/>
          <w:lang w:val="en-US" w:eastAsia="ja-JP"/>
        </w:rPr>
        <w:t xml:space="preserve">At Rossendale Drum Majorettes </w:t>
      </w:r>
      <w:r w:rsidR="00DD3070" w:rsidRPr="00B27CB1">
        <w:rPr>
          <w:rFonts w:ascii="Arial" w:eastAsiaTheme="minorEastAsia" w:hAnsi="Arial" w:cs="Arial"/>
          <w:color w:val="auto"/>
          <w:sz w:val="22"/>
          <w:szCs w:val="22"/>
          <w:lang w:val="en-US" w:eastAsia="ja-JP"/>
        </w:rPr>
        <w:t xml:space="preserve">(RDM) </w:t>
      </w:r>
      <w:r w:rsidRPr="00B27CB1">
        <w:rPr>
          <w:rFonts w:ascii="Arial" w:eastAsiaTheme="minorEastAsia" w:hAnsi="Arial" w:cs="Arial"/>
          <w:color w:val="auto"/>
          <w:sz w:val="22"/>
          <w:szCs w:val="22"/>
          <w:lang w:val="en-US" w:eastAsia="ja-JP"/>
        </w:rPr>
        <w:t xml:space="preserve">we recognise the importance of providing adequate and appropriate first aid equipment and facilities for all children, training, </w:t>
      </w:r>
      <w:r w:rsidR="002F357E" w:rsidRPr="00B27CB1">
        <w:rPr>
          <w:rFonts w:ascii="Arial" w:eastAsiaTheme="minorEastAsia" w:hAnsi="Arial" w:cs="Arial"/>
          <w:color w:val="auto"/>
          <w:sz w:val="22"/>
          <w:szCs w:val="22"/>
          <w:lang w:val="en-US" w:eastAsia="ja-JP"/>
        </w:rPr>
        <w:t>volunteers,</w:t>
      </w:r>
      <w:r w:rsidRPr="00B27CB1">
        <w:rPr>
          <w:rFonts w:ascii="Arial" w:eastAsiaTheme="minorEastAsia" w:hAnsi="Arial" w:cs="Arial"/>
          <w:color w:val="auto"/>
          <w:sz w:val="22"/>
          <w:szCs w:val="22"/>
          <w:lang w:val="en-US" w:eastAsia="ja-JP"/>
        </w:rPr>
        <w:t xml:space="preserve"> and members of the group, and will take all reasonable practical steps to fulfil our responsibility. </w:t>
      </w:r>
    </w:p>
    <w:p w14:paraId="37339B42" w14:textId="77777777" w:rsidR="00EA11A5" w:rsidRPr="00B27CB1" w:rsidRDefault="00EA11A5" w:rsidP="00053723">
      <w:pPr>
        <w:pStyle w:val="Default"/>
        <w:rPr>
          <w:rFonts w:ascii="Arial" w:hAnsi="Arial" w:cs="Arial"/>
          <w:b/>
          <w:bCs/>
          <w:color w:val="002060"/>
        </w:rPr>
      </w:pPr>
    </w:p>
    <w:p w14:paraId="0C85202A" w14:textId="77777777" w:rsidR="00EA11A5" w:rsidRPr="00B27CB1" w:rsidRDefault="00EA11A5" w:rsidP="00EA11A5">
      <w:pPr>
        <w:pStyle w:val="Heading2"/>
        <w:rPr>
          <w:rFonts w:ascii="Arial" w:hAnsi="Arial" w:cs="Arial"/>
        </w:rPr>
      </w:pPr>
      <w:r w:rsidRPr="00B27CB1">
        <w:rPr>
          <w:rFonts w:ascii="Arial" w:hAnsi="Arial" w:cs="Arial"/>
        </w:rPr>
        <w:t xml:space="preserve">Aims </w:t>
      </w:r>
    </w:p>
    <w:p w14:paraId="6A2FA6D3" w14:textId="64FFCD46" w:rsidR="00EA11A5" w:rsidRPr="00B27CB1" w:rsidRDefault="00EA11A5" w:rsidP="00EA11A5">
      <w:pPr>
        <w:pStyle w:val="Default"/>
        <w:numPr>
          <w:ilvl w:val="0"/>
          <w:numId w:val="9"/>
        </w:numPr>
        <w:spacing w:after="27"/>
        <w:rPr>
          <w:rFonts w:ascii="Arial" w:hAnsi="Arial" w:cs="Arial"/>
          <w:color w:val="auto"/>
          <w:sz w:val="22"/>
          <w:szCs w:val="22"/>
        </w:rPr>
      </w:pPr>
      <w:r w:rsidRPr="00B27CB1">
        <w:rPr>
          <w:rFonts w:ascii="Arial" w:hAnsi="Arial" w:cs="Arial"/>
          <w:color w:val="auto"/>
          <w:sz w:val="22"/>
          <w:szCs w:val="22"/>
        </w:rPr>
        <w:t xml:space="preserve">To formulate and implement effective procedures for incidents requiring first aid, ensuring that all responsible practical steps are taken to meet the needs of all </w:t>
      </w:r>
      <w:r w:rsidR="00F95327" w:rsidRPr="00B27CB1">
        <w:rPr>
          <w:rFonts w:ascii="Arial" w:hAnsi="Arial" w:cs="Arial"/>
          <w:color w:val="auto"/>
          <w:sz w:val="22"/>
          <w:szCs w:val="22"/>
        </w:rPr>
        <w:t>members.</w:t>
      </w:r>
    </w:p>
    <w:p w14:paraId="411FD600" w14:textId="7E726B98" w:rsidR="00EA11A5" w:rsidRPr="00B27CB1" w:rsidRDefault="00EA11A5" w:rsidP="00EA11A5">
      <w:pPr>
        <w:pStyle w:val="Default"/>
        <w:numPr>
          <w:ilvl w:val="0"/>
          <w:numId w:val="9"/>
        </w:numPr>
        <w:spacing w:after="27"/>
        <w:rPr>
          <w:rFonts w:ascii="Arial" w:hAnsi="Arial" w:cs="Arial"/>
          <w:color w:val="auto"/>
          <w:sz w:val="22"/>
          <w:szCs w:val="22"/>
        </w:rPr>
      </w:pPr>
      <w:r w:rsidRPr="00B27CB1">
        <w:rPr>
          <w:rFonts w:ascii="Arial" w:hAnsi="Arial" w:cs="Arial"/>
          <w:color w:val="auto"/>
          <w:sz w:val="22"/>
          <w:szCs w:val="22"/>
        </w:rPr>
        <w:t xml:space="preserve">To ensure that all reasonably practical steps are taken to maintain the health and welfare of all persons using the premises and </w:t>
      </w:r>
      <w:r w:rsidR="00F95327" w:rsidRPr="00B27CB1">
        <w:rPr>
          <w:rFonts w:ascii="Arial" w:hAnsi="Arial" w:cs="Arial"/>
          <w:color w:val="auto"/>
          <w:sz w:val="22"/>
          <w:szCs w:val="22"/>
        </w:rPr>
        <w:t>equipment.</w:t>
      </w:r>
    </w:p>
    <w:p w14:paraId="7D61A6AC" w14:textId="5013BC3C" w:rsidR="00EA11A5" w:rsidRPr="00B27CB1" w:rsidRDefault="00EA11A5" w:rsidP="00EA11A5">
      <w:pPr>
        <w:pStyle w:val="Default"/>
        <w:numPr>
          <w:ilvl w:val="0"/>
          <w:numId w:val="9"/>
        </w:numPr>
        <w:spacing w:after="27"/>
        <w:rPr>
          <w:rFonts w:ascii="Arial" w:hAnsi="Arial" w:cs="Arial"/>
          <w:color w:val="auto"/>
          <w:sz w:val="22"/>
          <w:szCs w:val="22"/>
        </w:rPr>
      </w:pPr>
      <w:r w:rsidRPr="00B27CB1">
        <w:rPr>
          <w:rFonts w:ascii="Arial" w:hAnsi="Arial" w:cs="Arial"/>
          <w:color w:val="auto"/>
          <w:sz w:val="22"/>
          <w:szCs w:val="22"/>
        </w:rPr>
        <w:t xml:space="preserve">To ensure that all reasonably practical steps are taken to ensure the health and safety of our members, volunteers, </w:t>
      </w:r>
      <w:r w:rsidR="00DD3070" w:rsidRPr="00B27CB1">
        <w:rPr>
          <w:rFonts w:ascii="Arial" w:hAnsi="Arial" w:cs="Arial"/>
          <w:color w:val="auto"/>
          <w:sz w:val="22"/>
          <w:szCs w:val="22"/>
        </w:rPr>
        <w:t>helpers,</w:t>
      </w:r>
      <w:r w:rsidRPr="00B27CB1">
        <w:rPr>
          <w:rFonts w:ascii="Arial" w:hAnsi="Arial" w:cs="Arial"/>
          <w:color w:val="auto"/>
          <w:sz w:val="22"/>
          <w:szCs w:val="22"/>
        </w:rPr>
        <w:t xml:space="preserve"> and visitors at all times whilst at the </w:t>
      </w:r>
      <w:r w:rsidR="00F95327" w:rsidRPr="00B27CB1">
        <w:rPr>
          <w:rFonts w:ascii="Arial" w:hAnsi="Arial" w:cs="Arial"/>
          <w:color w:val="auto"/>
          <w:sz w:val="22"/>
          <w:szCs w:val="22"/>
        </w:rPr>
        <w:t>group.</w:t>
      </w:r>
    </w:p>
    <w:p w14:paraId="26440B2C" w14:textId="4100C543" w:rsidR="00EA11A5" w:rsidRPr="00B27CB1" w:rsidRDefault="00EA11A5" w:rsidP="00EA11A5">
      <w:pPr>
        <w:pStyle w:val="Default"/>
        <w:numPr>
          <w:ilvl w:val="0"/>
          <w:numId w:val="9"/>
        </w:numPr>
        <w:spacing w:after="27"/>
        <w:rPr>
          <w:rFonts w:ascii="Arial" w:hAnsi="Arial" w:cs="Arial"/>
          <w:color w:val="auto"/>
          <w:sz w:val="22"/>
          <w:szCs w:val="22"/>
        </w:rPr>
      </w:pPr>
      <w:r w:rsidRPr="00B27CB1">
        <w:rPr>
          <w:rFonts w:ascii="Arial" w:hAnsi="Arial" w:cs="Arial"/>
          <w:color w:val="auto"/>
          <w:sz w:val="22"/>
          <w:szCs w:val="22"/>
        </w:rPr>
        <w:t xml:space="preserve">To establish and maintain safe training procedures amongst all members and </w:t>
      </w:r>
      <w:r w:rsidR="00F95327" w:rsidRPr="00B27CB1">
        <w:rPr>
          <w:rFonts w:ascii="Arial" w:hAnsi="Arial" w:cs="Arial"/>
          <w:color w:val="auto"/>
          <w:sz w:val="22"/>
          <w:szCs w:val="22"/>
        </w:rPr>
        <w:t>volunteers.</w:t>
      </w:r>
    </w:p>
    <w:p w14:paraId="1B6D6609" w14:textId="6551C161" w:rsidR="00EA11A5" w:rsidRPr="00B27CB1" w:rsidRDefault="00EA11A5" w:rsidP="00EA11A5">
      <w:pPr>
        <w:pStyle w:val="Default"/>
        <w:numPr>
          <w:ilvl w:val="0"/>
          <w:numId w:val="9"/>
        </w:numPr>
        <w:spacing w:after="27"/>
        <w:rPr>
          <w:rFonts w:ascii="Arial" w:hAnsi="Arial" w:cs="Arial"/>
          <w:color w:val="auto"/>
          <w:sz w:val="22"/>
          <w:szCs w:val="22"/>
        </w:rPr>
      </w:pPr>
      <w:r w:rsidRPr="00B27CB1">
        <w:rPr>
          <w:rFonts w:ascii="Arial" w:hAnsi="Arial" w:cs="Arial"/>
          <w:color w:val="auto"/>
          <w:sz w:val="22"/>
          <w:szCs w:val="22"/>
        </w:rPr>
        <w:t>To ensure that all medicines are stored safely and administered according to instructions received from parents</w:t>
      </w:r>
      <w:r w:rsidR="00DD3070" w:rsidRPr="00B27CB1">
        <w:rPr>
          <w:rFonts w:ascii="Arial" w:hAnsi="Arial" w:cs="Arial"/>
          <w:color w:val="auto"/>
          <w:sz w:val="22"/>
          <w:szCs w:val="22"/>
        </w:rPr>
        <w:t xml:space="preserve">; and </w:t>
      </w:r>
    </w:p>
    <w:p w14:paraId="4EF032F2" w14:textId="77777777" w:rsidR="00EA11A5" w:rsidRPr="00B27CB1" w:rsidRDefault="00EA11A5" w:rsidP="00EA11A5">
      <w:pPr>
        <w:pStyle w:val="Default"/>
        <w:numPr>
          <w:ilvl w:val="0"/>
          <w:numId w:val="9"/>
        </w:numPr>
        <w:rPr>
          <w:rFonts w:ascii="Arial" w:hAnsi="Arial" w:cs="Arial"/>
          <w:color w:val="auto"/>
          <w:sz w:val="22"/>
          <w:szCs w:val="22"/>
        </w:rPr>
      </w:pPr>
      <w:r w:rsidRPr="00B27CB1">
        <w:rPr>
          <w:rFonts w:ascii="Arial" w:hAnsi="Arial" w:cs="Arial"/>
          <w:color w:val="auto"/>
          <w:sz w:val="22"/>
          <w:szCs w:val="22"/>
        </w:rPr>
        <w:t xml:space="preserve">To develop first aid awareness amongst our committee members and trainers. </w:t>
      </w:r>
    </w:p>
    <w:p w14:paraId="6FDF5949" w14:textId="77777777" w:rsidR="00EA11A5" w:rsidRPr="00B27CB1" w:rsidRDefault="00EA11A5" w:rsidP="00EA11A5">
      <w:pPr>
        <w:pStyle w:val="Default"/>
        <w:rPr>
          <w:rFonts w:ascii="Arial" w:hAnsi="Arial" w:cs="Arial"/>
          <w:color w:val="002060"/>
        </w:rPr>
      </w:pPr>
    </w:p>
    <w:p w14:paraId="66712A85" w14:textId="77777777" w:rsidR="00EA11A5" w:rsidRPr="00B27CB1" w:rsidRDefault="00EA11A5" w:rsidP="00EA11A5">
      <w:pPr>
        <w:pStyle w:val="Heading2"/>
        <w:rPr>
          <w:rFonts w:ascii="Arial" w:hAnsi="Arial" w:cs="Arial"/>
        </w:rPr>
      </w:pPr>
      <w:r w:rsidRPr="00B27CB1">
        <w:rPr>
          <w:rFonts w:ascii="Arial" w:hAnsi="Arial" w:cs="Arial"/>
        </w:rPr>
        <w:t xml:space="preserve">First Aid Provision </w:t>
      </w:r>
    </w:p>
    <w:p w14:paraId="63FD664D" w14:textId="77777777" w:rsidR="00EA11A5" w:rsidRPr="00B27CB1" w:rsidRDefault="00EA11A5" w:rsidP="00EA11A5">
      <w:pPr>
        <w:pStyle w:val="Default"/>
        <w:rPr>
          <w:rFonts w:ascii="Arial" w:hAnsi="Arial" w:cs="Arial"/>
          <w:color w:val="002060"/>
        </w:rPr>
      </w:pPr>
    </w:p>
    <w:p w14:paraId="1E792AD4" w14:textId="2C7C910B" w:rsidR="00EA11A5" w:rsidRPr="00B27CB1" w:rsidRDefault="00EA11A5" w:rsidP="00DD3070">
      <w:pPr>
        <w:pStyle w:val="Default"/>
        <w:jc w:val="both"/>
        <w:rPr>
          <w:rFonts w:ascii="Arial" w:hAnsi="Arial" w:cs="Arial"/>
          <w:color w:val="auto"/>
          <w:sz w:val="22"/>
          <w:szCs w:val="22"/>
        </w:rPr>
      </w:pPr>
      <w:r w:rsidRPr="00B27CB1">
        <w:rPr>
          <w:rFonts w:ascii="Arial" w:hAnsi="Arial" w:cs="Arial"/>
          <w:color w:val="auto"/>
          <w:sz w:val="22"/>
          <w:szCs w:val="22"/>
        </w:rPr>
        <w:t xml:space="preserve">The </w:t>
      </w:r>
      <w:r w:rsidR="00DD3070" w:rsidRPr="00B27CB1">
        <w:rPr>
          <w:rFonts w:ascii="Arial" w:hAnsi="Arial" w:cs="Arial"/>
          <w:color w:val="auto"/>
          <w:sz w:val="22"/>
          <w:szCs w:val="22"/>
        </w:rPr>
        <w:t xml:space="preserve">RDM </w:t>
      </w:r>
      <w:r w:rsidR="004F07D7" w:rsidRPr="00B27CB1">
        <w:rPr>
          <w:rFonts w:ascii="Arial" w:hAnsi="Arial" w:cs="Arial"/>
          <w:color w:val="auto"/>
          <w:sz w:val="22"/>
          <w:szCs w:val="22"/>
        </w:rPr>
        <w:t>Directo</w:t>
      </w:r>
      <w:r w:rsidR="00AD1C9F">
        <w:rPr>
          <w:rFonts w:ascii="Arial" w:hAnsi="Arial" w:cs="Arial"/>
          <w:color w:val="auto"/>
          <w:sz w:val="22"/>
          <w:szCs w:val="22"/>
        </w:rPr>
        <w:t>r</w:t>
      </w:r>
      <w:r w:rsidRPr="00B27CB1">
        <w:rPr>
          <w:rFonts w:ascii="Arial" w:hAnsi="Arial" w:cs="Arial"/>
          <w:color w:val="auto"/>
          <w:sz w:val="22"/>
          <w:szCs w:val="22"/>
        </w:rPr>
        <w:t xml:space="preserve"> is responsible for ensuring that there</w:t>
      </w:r>
      <w:r w:rsidR="00DD3070" w:rsidRPr="00B27CB1">
        <w:rPr>
          <w:rFonts w:ascii="Arial" w:hAnsi="Arial" w:cs="Arial"/>
          <w:color w:val="auto"/>
          <w:sz w:val="22"/>
          <w:szCs w:val="22"/>
        </w:rPr>
        <w:t xml:space="preserve"> are</w:t>
      </w:r>
      <w:r w:rsidRPr="00B27CB1">
        <w:rPr>
          <w:rFonts w:ascii="Arial" w:hAnsi="Arial" w:cs="Arial"/>
          <w:color w:val="auto"/>
          <w:sz w:val="22"/>
          <w:szCs w:val="22"/>
        </w:rPr>
        <w:t xml:space="preserve"> an adequate number of qualified First Aiders</w:t>
      </w:r>
      <w:r w:rsidR="00DD3070" w:rsidRPr="00B27CB1">
        <w:rPr>
          <w:rFonts w:ascii="Arial" w:hAnsi="Arial" w:cs="Arial"/>
          <w:color w:val="auto"/>
          <w:sz w:val="22"/>
          <w:szCs w:val="22"/>
        </w:rPr>
        <w:t xml:space="preserve"> within the group</w:t>
      </w:r>
      <w:r w:rsidR="002F357E" w:rsidRPr="00B27CB1">
        <w:rPr>
          <w:rFonts w:ascii="Arial" w:hAnsi="Arial" w:cs="Arial"/>
          <w:color w:val="auto"/>
          <w:sz w:val="22"/>
          <w:szCs w:val="22"/>
        </w:rPr>
        <w:t>, t</w:t>
      </w:r>
      <w:r w:rsidRPr="00B27CB1">
        <w:rPr>
          <w:rFonts w:ascii="Arial" w:hAnsi="Arial" w:cs="Arial"/>
          <w:color w:val="auto"/>
          <w:sz w:val="22"/>
          <w:szCs w:val="22"/>
        </w:rPr>
        <w:t xml:space="preserve">he number of first aid personnel </w:t>
      </w:r>
      <w:r w:rsidR="002F357E" w:rsidRPr="00B27CB1">
        <w:rPr>
          <w:rFonts w:ascii="Arial" w:hAnsi="Arial" w:cs="Arial"/>
          <w:color w:val="auto"/>
          <w:sz w:val="22"/>
          <w:szCs w:val="22"/>
        </w:rPr>
        <w:t>will always be</w:t>
      </w:r>
      <w:r w:rsidRPr="00B27CB1">
        <w:rPr>
          <w:rFonts w:ascii="Arial" w:hAnsi="Arial" w:cs="Arial"/>
          <w:color w:val="auto"/>
          <w:sz w:val="22"/>
          <w:szCs w:val="22"/>
        </w:rPr>
        <w:t xml:space="preserve"> sufficient to cover holidays and absences. </w:t>
      </w:r>
    </w:p>
    <w:p w14:paraId="53F3B8CB" w14:textId="77777777" w:rsidR="00DD3070" w:rsidRPr="00B27CB1" w:rsidRDefault="00DD3070" w:rsidP="00EA11A5">
      <w:pPr>
        <w:pStyle w:val="Default"/>
        <w:rPr>
          <w:rFonts w:ascii="Arial" w:hAnsi="Arial" w:cs="Arial"/>
          <w:color w:val="auto"/>
          <w:sz w:val="22"/>
          <w:szCs w:val="22"/>
        </w:rPr>
      </w:pPr>
    </w:p>
    <w:p w14:paraId="296CB9D2" w14:textId="3046C6AB" w:rsidR="00EA11A5" w:rsidRPr="00B27CB1" w:rsidRDefault="0AF0DF61" w:rsidP="00DD3070">
      <w:pPr>
        <w:pStyle w:val="Default"/>
        <w:jc w:val="both"/>
        <w:rPr>
          <w:rFonts w:ascii="Arial" w:hAnsi="Arial" w:cs="Arial"/>
          <w:color w:val="auto"/>
          <w:sz w:val="22"/>
          <w:szCs w:val="22"/>
        </w:rPr>
      </w:pPr>
      <w:r w:rsidRPr="00B27CB1">
        <w:rPr>
          <w:rFonts w:ascii="Arial" w:hAnsi="Arial" w:cs="Arial"/>
          <w:color w:val="auto"/>
          <w:sz w:val="22"/>
          <w:szCs w:val="22"/>
        </w:rPr>
        <w:t xml:space="preserve">Rossendale Drum Majorettes first aid training needs are reviewed on a three-year basis by the </w:t>
      </w:r>
      <w:r w:rsidR="008A34BF" w:rsidRPr="00B27CB1">
        <w:rPr>
          <w:rFonts w:ascii="Arial" w:hAnsi="Arial" w:cs="Arial"/>
          <w:color w:val="auto"/>
          <w:sz w:val="22"/>
          <w:szCs w:val="22"/>
        </w:rPr>
        <w:t>Director/senior committee team</w:t>
      </w:r>
      <w:r w:rsidRPr="00B27CB1">
        <w:rPr>
          <w:rFonts w:ascii="Arial" w:hAnsi="Arial" w:cs="Arial"/>
          <w:color w:val="auto"/>
          <w:sz w:val="22"/>
          <w:szCs w:val="22"/>
        </w:rPr>
        <w:t xml:space="preserve">, and particularly after any changes to legislation or in the event of any incidents, to ensure the provision remains adequate. </w:t>
      </w:r>
    </w:p>
    <w:p w14:paraId="4B21669C" w14:textId="77777777" w:rsidR="00EA11A5" w:rsidRPr="00B27CB1" w:rsidRDefault="00EA11A5" w:rsidP="00EA11A5">
      <w:pPr>
        <w:pStyle w:val="Default"/>
        <w:rPr>
          <w:rFonts w:ascii="Arial" w:hAnsi="Arial" w:cs="Arial"/>
          <w:color w:val="002060"/>
        </w:rPr>
      </w:pPr>
    </w:p>
    <w:p w14:paraId="5B6A46C9" w14:textId="036D793A" w:rsidR="00EA11A5" w:rsidRPr="00B27CB1" w:rsidRDefault="00EA11A5" w:rsidP="00EA11A5">
      <w:pPr>
        <w:pStyle w:val="Heading2"/>
        <w:rPr>
          <w:rFonts w:ascii="Arial" w:hAnsi="Arial" w:cs="Arial"/>
        </w:rPr>
      </w:pPr>
      <w:r w:rsidRPr="00B27CB1">
        <w:rPr>
          <w:rFonts w:ascii="Arial" w:hAnsi="Arial" w:cs="Arial"/>
        </w:rPr>
        <w:t>Public Events &amp; Practice Sessions</w:t>
      </w:r>
    </w:p>
    <w:p w14:paraId="19D0658A" w14:textId="77777777" w:rsidR="00EA11A5" w:rsidRPr="00B27CB1" w:rsidRDefault="00EA11A5" w:rsidP="00EA11A5">
      <w:pPr>
        <w:pStyle w:val="NoSpacing"/>
        <w:rPr>
          <w:rFonts w:ascii="Arial" w:hAnsi="Arial" w:cs="Arial"/>
        </w:rPr>
      </w:pPr>
    </w:p>
    <w:p w14:paraId="172A7E3D" w14:textId="77777777" w:rsidR="00EA11A5" w:rsidRPr="00B27CB1" w:rsidRDefault="00EA11A5" w:rsidP="00EA11A5">
      <w:pPr>
        <w:pStyle w:val="Default"/>
        <w:numPr>
          <w:ilvl w:val="0"/>
          <w:numId w:val="9"/>
        </w:numPr>
        <w:rPr>
          <w:rFonts w:ascii="Arial" w:hAnsi="Arial" w:cs="Arial"/>
          <w:color w:val="auto"/>
          <w:sz w:val="22"/>
          <w:szCs w:val="22"/>
        </w:rPr>
      </w:pPr>
      <w:r w:rsidRPr="00B27CB1">
        <w:rPr>
          <w:rFonts w:ascii="Arial" w:hAnsi="Arial" w:cs="Arial"/>
          <w:color w:val="auto"/>
          <w:sz w:val="22"/>
          <w:szCs w:val="22"/>
        </w:rPr>
        <w:t xml:space="preserve">Portable First Aid kits are available to be taken on all public events and are available from the RDM committee.  A qualified First Aider is required to go on any public event / training session and a Paediatric First Aider will accompany children under 18 years old. </w:t>
      </w:r>
    </w:p>
    <w:p w14:paraId="5439AF3E" w14:textId="0B0A39EE" w:rsidR="00EA11A5" w:rsidRPr="00B27CB1" w:rsidRDefault="00EA11A5" w:rsidP="00EA11A5">
      <w:pPr>
        <w:pStyle w:val="Default"/>
        <w:numPr>
          <w:ilvl w:val="0"/>
          <w:numId w:val="9"/>
        </w:numPr>
        <w:rPr>
          <w:rFonts w:ascii="Arial" w:hAnsi="Arial" w:cs="Arial"/>
          <w:color w:val="auto"/>
          <w:sz w:val="22"/>
          <w:szCs w:val="22"/>
        </w:rPr>
      </w:pPr>
      <w:r w:rsidRPr="00B27CB1">
        <w:rPr>
          <w:rFonts w:ascii="Arial" w:hAnsi="Arial" w:cs="Arial"/>
          <w:color w:val="auto"/>
          <w:sz w:val="22"/>
          <w:szCs w:val="22"/>
        </w:rPr>
        <w:t>A qualified First Aider plus another member of staff will administer medicines and inhalers</w:t>
      </w:r>
      <w:r w:rsidR="00DD3070" w:rsidRPr="00B27CB1">
        <w:rPr>
          <w:rFonts w:ascii="Arial" w:hAnsi="Arial" w:cs="Arial"/>
          <w:color w:val="auto"/>
          <w:sz w:val="22"/>
          <w:szCs w:val="22"/>
        </w:rPr>
        <w:t>;</w:t>
      </w:r>
      <w:r w:rsidRPr="00B27CB1">
        <w:rPr>
          <w:rFonts w:ascii="Arial" w:hAnsi="Arial" w:cs="Arial"/>
          <w:color w:val="auto"/>
          <w:sz w:val="22"/>
          <w:szCs w:val="22"/>
        </w:rPr>
        <w:t xml:space="preserve"> if required</w:t>
      </w:r>
      <w:r w:rsidR="00DD3070" w:rsidRPr="00B27CB1">
        <w:rPr>
          <w:rFonts w:ascii="Arial" w:hAnsi="Arial" w:cs="Arial"/>
          <w:color w:val="auto"/>
          <w:sz w:val="22"/>
          <w:szCs w:val="22"/>
        </w:rPr>
        <w:t xml:space="preserve"> and appropriate</w:t>
      </w:r>
      <w:r w:rsidRPr="00B27CB1">
        <w:rPr>
          <w:rFonts w:ascii="Arial" w:hAnsi="Arial" w:cs="Arial"/>
          <w:color w:val="auto"/>
          <w:sz w:val="22"/>
          <w:szCs w:val="22"/>
        </w:rPr>
        <w:t xml:space="preserve">, during events – </w:t>
      </w:r>
      <w:r w:rsidR="00DD3070" w:rsidRPr="00B27CB1">
        <w:rPr>
          <w:rFonts w:ascii="Arial" w:hAnsi="Arial" w:cs="Arial"/>
          <w:color w:val="auto"/>
          <w:sz w:val="22"/>
          <w:szCs w:val="22"/>
        </w:rPr>
        <w:t>s</w:t>
      </w:r>
      <w:r w:rsidRPr="00B27CB1">
        <w:rPr>
          <w:rFonts w:ascii="Arial" w:hAnsi="Arial" w:cs="Arial"/>
          <w:color w:val="auto"/>
          <w:sz w:val="22"/>
          <w:szCs w:val="22"/>
        </w:rPr>
        <w:t xml:space="preserve">ee medication policy.  </w:t>
      </w:r>
    </w:p>
    <w:p w14:paraId="4404C97F" w14:textId="0C4895CA" w:rsidR="00EA11A5" w:rsidRPr="00B27CB1" w:rsidRDefault="00EA11A5" w:rsidP="00EA11A5">
      <w:pPr>
        <w:pStyle w:val="Default"/>
        <w:numPr>
          <w:ilvl w:val="0"/>
          <w:numId w:val="9"/>
        </w:numPr>
        <w:rPr>
          <w:rFonts w:ascii="Arial" w:hAnsi="Arial" w:cs="Arial"/>
          <w:color w:val="auto"/>
        </w:rPr>
      </w:pPr>
      <w:r w:rsidRPr="00B27CB1">
        <w:rPr>
          <w:rFonts w:ascii="Arial" w:hAnsi="Arial" w:cs="Arial"/>
          <w:color w:val="auto"/>
          <w:sz w:val="22"/>
          <w:szCs w:val="22"/>
        </w:rPr>
        <w:t>Each First Aider must make sure the boxes are replenished as soon as possible after use. The RDM committee will authorise the ordering of supplies</w:t>
      </w:r>
      <w:r w:rsidRPr="00B27CB1">
        <w:rPr>
          <w:rFonts w:ascii="Arial" w:hAnsi="Arial" w:cs="Arial"/>
          <w:color w:val="auto"/>
        </w:rPr>
        <w:t xml:space="preserve">. </w:t>
      </w:r>
    </w:p>
    <w:p w14:paraId="0619918C" w14:textId="77777777" w:rsidR="00AD1C9F" w:rsidRDefault="00AD1C9F" w:rsidP="00EA11A5">
      <w:pPr>
        <w:pStyle w:val="Heading2"/>
        <w:rPr>
          <w:rFonts w:ascii="Arial" w:hAnsi="Arial" w:cs="Arial"/>
        </w:rPr>
      </w:pPr>
    </w:p>
    <w:p w14:paraId="16DB4770" w14:textId="61F16E19" w:rsidR="00EA11A5" w:rsidRPr="00B27CB1" w:rsidRDefault="00EA11A5" w:rsidP="00EA11A5">
      <w:pPr>
        <w:pStyle w:val="Heading2"/>
        <w:rPr>
          <w:rFonts w:ascii="Arial" w:hAnsi="Arial" w:cs="Arial"/>
        </w:rPr>
      </w:pPr>
      <w:r w:rsidRPr="00B27CB1">
        <w:rPr>
          <w:rFonts w:ascii="Arial" w:hAnsi="Arial" w:cs="Arial"/>
        </w:rPr>
        <w:t xml:space="preserve">First Aid Boxes </w:t>
      </w:r>
    </w:p>
    <w:p w14:paraId="1C7FF19C" w14:textId="2D0645DC" w:rsidR="00EA11A5" w:rsidRPr="00B27CB1" w:rsidRDefault="00EA11A5" w:rsidP="00DD3070">
      <w:pPr>
        <w:pStyle w:val="Default"/>
        <w:jc w:val="both"/>
        <w:rPr>
          <w:rFonts w:ascii="Arial" w:hAnsi="Arial" w:cs="Arial"/>
          <w:color w:val="auto"/>
          <w:sz w:val="22"/>
          <w:szCs w:val="22"/>
        </w:rPr>
      </w:pPr>
      <w:r w:rsidRPr="00B27CB1">
        <w:rPr>
          <w:rFonts w:ascii="Arial" w:hAnsi="Arial" w:cs="Arial"/>
          <w:color w:val="auto"/>
          <w:sz w:val="22"/>
          <w:szCs w:val="22"/>
        </w:rPr>
        <w:t xml:space="preserve">First aid boxes located in the band equipment room or with the RDM Committee and a committee member is allocated responsibility of its location on all public events and training sessions and ensure first aid kits are fully stocked with suitable first aid materials. </w:t>
      </w:r>
    </w:p>
    <w:p w14:paraId="7A6C7399" w14:textId="77777777" w:rsidR="00EA11A5" w:rsidRPr="00B27CB1" w:rsidRDefault="00EA11A5" w:rsidP="00EA11A5">
      <w:pPr>
        <w:pStyle w:val="Default"/>
        <w:rPr>
          <w:rFonts w:ascii="Arial" w:hAnsi="Arial" w:cs="Arial"/>
          <w:color w:val="002060"/>
        </w:rPr>
      </w:pPr>
    </w:p>
    <w:p w14:paraId="7B434188" w14:textId="00B56B1A" w:rsidR="00EA11A5" w:rsidRPr="00B27CB1" w:rsidRDefault="00DD3070" w:rsidP="00EA11A5">
      <w:pPr>
        <w:pStyle w:val="Heading2"/>
        <w:rPr>
          <w:rFonts w:ascii="Arial" w:hAnsi="Arial" w:cs="Arial"/>
        </w:rPr>
      </w:pPr>
      <w:r w:rsidRPr="00B27CB1">
        <w:rPr>
          <w:rFonts w:ascii="Arial" w:hAnsi="Arial" w:cs="Arial"/>
        </w:rPr>
        <w:lastRenderedPageBreak/>
        <w:t>Accident Book &amp; Reporting</w:t>
      </w:r>
    </w:p>
    <w:p w14:paraId="27E23B36" w14:textId="77777777" w:rsidR="00EA11A5" w:rsidRPr="00B27CB1" w:rsidRDefault="00EA11A5" w:rsidP="00EA11A5">
      <w:pPr>
        <w:pStyle w:val="NoSpacing"/>
        <w:rPr>
          <w:rFonts w:ascii="Arial" w:hAnsi="Arial" w:cs="Arial"/>
        </w:rPr>
      </w:pPr>
    </w:p>
    <w:p w14:paraId="5E360593" w14:textId="4882DF4B" w:rsidR="00EA11A5" w:rsidRPr="00B27CB1" w:rsidRDefault="00EA11A5" w:rsidP="00EA11A5">
      <w:pPr>
        <w:pStyle w:val="Default"/>
        <w:numPr>
          <w:ilvl w:val="0"/>
          <w:numId w:val="9"/>
        </w:numPr>
        <w:rPr>
          <w:rFonts w:ascii="Arial" w:hAnsi="Arial" w:cs="Arial"/>
          <w:color w:val="auto"/>
          <w:sz w:val="22"/>
          <w:szCs w:val="22"/>
        </w:rPr>
      </w:pPr>
      <w:r w:rsidRPr="00B27CB1">
        <w:rPr>
          <w:rFonts w:ascii="Arial" w:hAnsi="Arial" w:cs="Arial"/>
          <w:color w:val="auto"/>
          <w:sz w:val="22"/>
          <w:szCs w:val="22"/>
        </w:rPr>
        <w:t>Reportable accidents/incidents –</w:t>
      </w:r>
      <w:r w:rsidRPr="00B27CB1">
        <w:rPr>
          <w:rFonts w:ascii="Arial" w:hAnsi="Arial" w:cs="Arial"/>
          <w:b/>
          <w:bCs/>
          <w:color w:val="auto"/>
          <w:sz w:val="22"/>
          <w:szCs w:val="22"/>
        </w:rPr>
        <w:t xml:space="preserve"> </w:t>
      </w:r>
      <w:r w:rsidRPr="00B27CB1">
        <w:rPr>
          <w:rFonts w:ascii="Arial" w:hAnsi="Arial" w:cs="Arial"/>
          <w:color w:val="auto"/>
          <w:sz w:val="22"/>
          <w:szCs w:val="22"/>
        </w:rPr>
        <w:t xml:space="preserve">accident/incident forms serious enough to require first aid attention and/or resulting in minor or major injury i.e. anything from a bruise to </w:t>
      </w:r>
      <w:r w:rsidR="00F95327" w:rsidRPr="00B27CB1">
        <w:rPr>
          <w:rFonts w:ascii="Arial" w:hAnsi="Arial" w:cs="Arial"/>
          <w:color w:val="auto"/>
          <w:sz w:val="22"/>
          <w:szCs w:val="22"/>
        </w:rPr>
        <w:t>fatality.</w:t>
      </w:r>
    </w:p>
    <w:p w14:paraId="5980CC51" w14:textId="5C42DE8B" w:rsidR="00EA11A5" w:rsidRPr="00B27CB1" w:rsidRDefault="00EA11A5" w:rsidP="00EA11A5">
      <w:pPr>
        <w:pStyle w:val="Default"/>
        <w:numPr>
          <w:ilvl w:val="0"/>
          <w:numId w:val="9"/>
        </w:numPr>
        <w:rPr>
          <w:rFonts w:ascii="Arial" w:hAnsi="Arial" w:cs="Arial"/>
          <w:color w:val="auto"/>
          <w:sz w:val="22"/>
          <w:szCs w:val="22"/>
        </w:rPr>
      </w:pPr>
      <w:r w:rsidRPr="00B27CB1">
        <w:rPr>
          <w:rFonts w:ascii="Arial" w:hAnsi="Arial" w:cs="Arial"/>
          <w:color w:val="auto"/>
          <w:sz w:val="22"/>
          <w:szCs w:val="22"/>
        </w:rPr>
        <w:t xml:space="preserve">All accident books are kept in the first aid kit in the RDM first aid box. It is taken to all public events and training sessions and are available to all first aiders upon </w:t>
      </w:r>
      <w:r w:rsidR="00F95327" w:rsidRPr="00B27CB1">
        <w:rPr>
          <w:rFonts w:ascii="Arial" w:hAnsi="Arial" w:cs="Arial"/>
          <w:color w:val="auto"/>
          <w:sz w:val="22"/>
          <w:szCs w:val="22"/>
        </w:rPr>
        <w:t>request.</w:t>
      </w:r>
      <w:r w:rsidRPr="00B27CB1">
        <w:rPr>
          <w:rFonts w:ascii="Arial" w:hAnsi="Arial" w:cs="Arial"/>
          <w:color w:val="auto"/>
          <w:sz w:val="22"/>
          <w:szCs w:val="22"/>
        </w:rPr>
        <w:t xml:space="preserve"> </w:t>
      </w:r>
    </w:p>
    <w:p w14:paraId="3D2B1931" w14:textId="16BCB787" w:rsidR="00EA11A5" w:rsidRPr="00B27CB1" w:rsidRDefault="00EA11A5" w:rsidP="00EA11A5">
      <w:pPr>
        <w:pStyle w:val="Default"/>
        <w:numPr>
          <w:ilvl w:val="0"/>
          <w:numId w:val="9"/>
        </w:numPr>
        <w:rPr>
          <w:rFonts w:ascii="Arial" w:hAnsi="Arial" w:cs="Arial"/>
          <w:color w:val="auto"/>
          <w:sz w:val="22"/>
          <w:szCs w:val="22"/>
        </w:rPr>
      </w:pPr>
      <w:r w:rsidRPr="00B27CB1">
        <w:rPr>
          <w:rFonts w:ascii="Arial" w:hAnsi="Arial" w:cs="Arial"/>
          <w:color w:val="auto"/>
          <w:sz w:val="22"/>
          <w:szCs w:val="22"/>
        </w:rPr>
        <w:t xml:space="preserve">Serious accidents or dangerous occurrences must be brought to the attention of the </w:t>
      </w:r>
      <w:r w:rsidR="005460F0" w:rsidRPr="00B27CB1">
        <w:rPr>
          <w:rFonts w:ascii="Arial" w:hAnsi="Arial" w:cs="Arial"/>
          <w:color w:val="auto"/>
          <w:sz w:val="22"/>
          <w:szCs w:val="22"/>
        </w:rPr>
        <w:t>Director</w:t>
      </w:r>
      <w:r w:rsidRPr="00B27CB1">
        <w:rPr>
          <w:rFonts w:ascii="Arial" w:hAnsi="Arial" w:cs="Arial"/>
          <w:color w:val="auto"/>
          <w:sz w:val="22"/>
          <w:szCs w:val="22"/>
        </w:rPr>
        <w:t xml:space="preserve"> or </w:t>
      </w:r>
      <w:r w:rsidR="005460F0" w:rsidRPr="00B27CB1">
        <w:rPr>
          <w:rFonts w:ascii="Arial" w:hAnsi="Arial" w:cs="Arial"/>
          <w:color w:val="auto"/>
          <w:sz w:val="22"/>
          <w:szCs w:val="22"/>
        </w:rPr>
        <w:t xml:space="preserve">Committee member </w:t>
      </w:r>
      <w:r w:rsidRPr="00B27CB1">
        <w:rPr>
          <w:rFonts w:ascii="Arial" w:hAnsi="Arial" w:cs="Arial"/>
          <w:color w:val="auto"/>
          <w:sz w:val="22"/>
          <w:szCs w:val="22"/>
        </w:rPr>
        <w:t xml:space="preserve">who will decide on further action, including overseeing the completion of an accident/incident report form and ensuring its submission to the </w:t>
      </w:r>
      <w:r w:rsidR="005460F0" w:rsidRPr="00B27CB1">
        <w:rPr>
          <w:rFonts w:ascii="Arial" w:hAnsi="Arial" w:cs="Arial"/>
          <w:color w:val="auto"/>
          <w:sz w:val="22"/>
          <w:szCs w:val="22"/>
        </w:rPr>
        <w:t>Director</w:t>
      </w:r>
      <w:r w:rsidRPr="00B27CB1">
        <w:rPr>
          <w:rFonts w:ascii="Arial" w:hAnsi="Arial" w:cs="Arial"/>
          <w:color w:val="auto"/>
          <w:sz w:val="22"/>
          <w:szCs w:val="22"/>
        </w:rPr>
        <w:t xml:space="preserve">. These forms are kept in the accident book, in the RDM first aid box. If an accident is reportable, either the person who suffered the accident, or an adult who witnessed or was responsible for the supervision of that child who sustained the injury completes the </w:t>
      </w:r>
      <w:r w:rsidR="00F95327" w:rsidRPr="00B27CB1">
        <w:rPr>
          <w:rFonts w:ascii="Arial" w:hAnsi="Arial" w:cs="Arial"/>
          <w:color w:val="auto"/>
          <w:sz w:val="22"/>
          <w:szCs w:val="22"/>
        </w:rPr>
        <w:t>form.</w:t>
      </w:r>
    </w:p>
    <w:p w14:paraId="39723781" w14:textId="6356FA9B" w:rsidR="00EA11A5" w:rsidRPr="00B27CB1" w:rsidRDefault="00EA11A5" w:rsidP="00EA11A5">
      <w:pPr>
        <w:pStyle w:val="Default"/>
        <w:numPr>
          <w:ilvl w:val="0"/>
          <w:numId w:val="9"/>
        </w:numPr>
        <w:rPr>
          <w:rFonts w:ascii="Arial" w:hAnsi="Arial" w:cs="Arial"/>
          <w:color w:val="auto"/>
          <w:sz w:val="22"/>
          <w:szCs w:val="22"/>
        </w:rPr>
      </w:pPr>
      <w:r w:rsidRPr="00B27CB1">
        <w:rPr>
          <w:rFonts w:ascii="Arial" w:hAnsi="Arial" w:cs="Arial"/>
          <w:color w:val="auto"/>
          <w:sz w:val="22"/>
          <w:szCs w:val="22"/>
        </w:rPr>
        <w:t>In the event of a serious accident, the</w:t>
      </w:r>
      <w:r w:rsidR="00837D59" w:rsidRPr="00B27CB1">
        <w:rPr>
          <w:rFonts w:ascii="Arial" w:hAnsi="Arial" w:cs="Arial"/>
          <w:color w:val="auto"/>
          <w:sz w:val="22"/>
          <w:szCs w:val="22"/>
        </w:rPr>
        <w:t xml:space="preserve"> first aid lead</w:t>
      </w:r>
      <w:r w:rsidRPr="00B27CB1">
        <w:rPr>
          <w:rFonts w:ascii="Arial" w:hAnsi="Arial" w:cs="Arial"/>
          <w:color w:val="auto"/>
          <w:sz w:val="22"/>
          <w:szCs w:val="22"/>
        </w:rPr>
        <w:t xml:space="preserve">/allocated member will contact the ambulance service and request an ambulance. The child’s parents will be informed as soon as possible. A member of the committee will accompany the child to hospital if their parents are not </w:t>
      </w:r>
      <w:r w:rsidR="00F95327" w:rsidRPr="00B27CB1">
        <w:rPr>
          <w:rFonts w:ascii="Arial" w:hAnsi="Arial" w:cs="Arial"/>
          <w:color w:val="auto"/>
          <w:sz w:val="22"/>
          <w:szCs w:val="22"/>
        </w:rPr>
        <w:t>available.</w:t>
      </w:r>
    </w:p>
    <w:p w14:paraId="6DC82D5F" w14:textId="7D73AE2F" w:rsidR="00EA11A5" w:rsidRPr="00B27CB1" w:rsidRDefault="00EA11A5" w:rsidP="00EA11A5">
      <w:pPr>
        <w:pStyle w:val="Default"/>
        <w:numPr>
          <w:ilvl w:val="0"/>
          <w:numId w:val="9"/>
        </w:numPr>
        <w:rPr>
          <w:rFonts w:ascii="Arial" w:hAnsi="Arial" w:cs="Arial"/>
          <w:color w:val="auto"/>
          <w:sz w:val="22"/>
          <w:szCs w:val="22"/>
        </w:rPr>
      </w:pPr>
      <w:r w:rsidRPr="00B27CB1">
        <w:rPr>
          <w:rFonts w:ascii="Arial" w:hAnsi="Arial" w:cs="Arial"/>
          <w:color w:val="auto"/>
          <w:sz w:val="22"/>
          <w:szCs w:val="22"/>
        </w:rPr>
        <w:t>Parents</w:t>
      </w:r>
      <w:r w:rsidR="00DD3070" w:rsidRPr="00B27CB1">
        <w:rPr>
          <w:rFonts w:ascii="Arial" w:hAnsi="Arial" w:cs="Arial"/>
          <w:color w:val="auto"/>
          <w:sz w:val="22"/>
          <w:szCs w:val="22"/>
        </w:rPr>
        <w:t>/Guardians</w:t>
      </w:r>
      <w:r w:rsidRPr="00B27CB1">
        <w:rPr>
          <w:rFonts w:ascii="Arial" w:hAnsi="Arial" w:cs="Arial"/>
          <w:color w:val="auto"/>
          <w:sz w:val="22"/>
          <w:szCs w:val="22"/>
        </w:rPr>
        <w:t xml:space="preserve"> are informed of any treatment administered by a First Aider in a lette</w:t>
      </w:r>
      <w:r w:rsidR="00DD3070" w:rsidRPr="00B27CB1">
        <w:rPr>
          <w:rFonts w:ascii="Arial" w:hAnsi="Arial" w:cs="Arial"/>
          <w:color w:val="auto"/>
          <w:sz w:val="22"/>
          <w:szCs w:val="22"/>
        </w:rPr>
        <w:t>r (this could be I electronic format); and</w:t>
      </w:r>
    </w:p>
    <w:p w14:paraId="338189BA" w14:textId="5C7DA2DF" w:rsidR="00EA11A5" w:rsidRPr="00B27CB1" w:rsidRDefault="00EA11A5" w:rsidP="00EA11A5">
      <w:pPr>
        <w:pStyle w:val="Default"/>
        <w:numPr>
          <w:ilvl w:val="0"/>
          <w:numId w:val="9"/>
        </w:numPr>
        <w:rPr>
          <w:rFonts w:ascii="Arial" w:hAnsi="Arial" w:cs="Arial"/>
          <w:color w:val="auto"/>
          <w:sz w:val="22"/>
          <w:szCs w:val="22"/>
        </w:rPr>
      </w:pPr>
      <w:r w:rsidRPr="00B27CB1">
        <w:rPr>
          <w:rFonts w:ascii="Arial" w:hAnsi="Arial" w:cs="Arial"/>
          <w:color w:val="auto"/>
          <w:sz w:val="22"/>
          <w:szCs w:val="22"/>
        </w:rPr>
        <w:t>Parents</w:t>
      </w:r>
      <w:r w:rsidR="00DD3070" w:rsidRPr="00B27CB1">
        <w:rPr>
          <w:rFonts w:ascii="Arial" w:hAnsi="Arial" w:cs="Arial"/>
          <w:color w:val="auto"/>
          <w:sz w:val="22"/>
          <w:szCs w:val="22"/>
        </w:rPr>
        <w:t>/Guardians</w:t>
      </w:r>
      <w:r w:rsidRPr="00B27CB1">
        <w:rPr>
          <w:rFonts w:ascii="Arial" w:hAnsi="Arial" w:cs="Arial"/>
          <w:color w:val="auto"/>
          <w:sz w:val="22"/>
          <w:szCs w:val="22"/>
        </w:rPr>
        <w:t xml:space="preserve"> will be contacted by telephone if deemed necessary and in all instances of a head injury. </w:t>
      </w:r>
    </w:p>
    <w:p w14:paraId="0B8D73EC" w14:textId="77777777" w:rsidR="00EA11A5" w:rsidRPr="00B27CB1" w:rsidRDefault="00EA11A5" w:rsidP="00EA11A5">
      <w:pPr>
        <w:pStyle w:val="Default"/>
        <w:rPr>
          <w:rFonts w:ascii="Arial" w:hAnsi="Arial" w:cs="Arial"/>
          <w:color w:val="002060"/>
          <w:sz w:val="22"/>
          <w:szCs w:val="22"/>
        </w:rPr>
      </w:pPr>
    </w:p>
    <w:p w14:paraId="4CA4E5EC" w14:textId="77777777" w:rsidR="00EA11A5" w:rsidRPr="00B27CB1" w:rsidRDefault="00EA11A5" w:rsidP="00EA11A5">
      <w:pPr>
        <w:pStyle w:val="Heading2"/>
        <w:rPr>
          <w:rFonts w:ascii="Arial" w:hAnsi="Arial" w:cs="Arial"/>
        </w:rPr>
      </w:pPr>
      <w:r w:rsidRPr="00B27CB1">
        <w:rPr>
          <w:rFonts w:ascii="Arial" w:hAnsi="Arial" w:cs="Arial"/>
        </w:rPr>
        <w:t xml:space="preserve">Recording and Reporting First Aid Treatment </w:t>
      </w:r>
    </w:p>
    <w:p w14:paraId="15329E1E" w14:textId="77777777" w:rsidR="00EA11A5" w:rsidRPr="00B27CB1" w:rsidRDefault="00EA11A5" w:rsidP="00EA11A5">
      <w:pPr>
        <w:pStyle w:val="Default"/>
        <w:rPr>
          <w:rFonts w:ascii="Arial" w:hAnsi="Arial" w:cs="Arial"/>
          <w:color w:val="002060"/>
        </w:rPr>
      </w:pPr>
    </w:p>
    <w:p w14:paraId="6D15699F" w14:textId="50116647" w:rsidR="00EA11A5" w:rsidRPr="00B27CB1" w:rsidRDefault="00EA11A5" w:rsidP="00EA11A5">
      <w:pPr>
        <w:pStyle w:val="Default"/>
        <w:rPr>
          <w:rFonts w:ascii="Arial" w:hAnsi="Arial" w:cs="Arial"/>
          <w:color w:val="auto"/>
          <w:sz w:val="22"/>
          <w:szCs w:val="22"/>
        </w:rPr>
      </w:pPr>
      <w:r w:rsidRPr="00B27CB1">
        <w:rPr>
          <w:rFonts w:ascii="Arial" w:hAnsi="Arial" w:cs="Arial"/>
          <w:color w:val="auto"/>
          <w:sz w:val="22"/>
          <w:szCs w:val="22"/>
        </w:rPr>
        <w:t>All accidents that require a</w:t>
      </w:r>
      <w:r w:rsidR="002F357E" w:rsidRPr="00B27CB1">
        <w:rPr>
          <w:rFonts w:ascii="Arial" w:hAnsi="Arial" w:cs="Arial"/>
          <w:color w:val="auto"/>
          <w:sz w:val="22"/>
          <w:szCs w:val="22"/>
        </w:rPr>
        <w:t>n</w:t>
      </w:r>
      <w:r w:rsidRPr="00B27CB1">
        <w:rPr>
          <w:rFonts w:ascii="Arial" w:hAnsi="Arial" w:cs="Arial"/>
          <w:color w:val="auto"/>
          <w:sz w:val="22"/>
          <w:szCs w:val="22"/>
        </w:rPr>
        <w:t xml:space="preserve"> accident/incident form completing and are recorded in an accident book by the person who administered the first aid.</w:t>
      </w:r>
    </w:p>
    <w:p w14:paraId="6981DF43" w14:textId="77777777" w:rsidR="00EA11A5" w:rsidRPr="00B27CB1" w:rsidRDefault="00EA11A5" w:rsidP="00EA11A5">
      <w:pPr>
        <w:pStyle w:val="Default"/>
        <w:rPr>
          <w:rFonts w:ascii="Arial" w:hAnsi="Arial" w:cs="Arial"/>
          <w:color w:val="002060"/>
        </w:rPr>
      </w:pPr>
    </w:p>
    <w:p w14:paraId="365EF9C3" w14:textId="0C7C0A36" w:rsidR="00EA11A5" w:rsidRPr="00B27CB1" w:rsidRDefault="00EA11A5" w:rsidP="00EA11A5">
      <w:pPr>
        <w:pStyle w:val="Heading2"/>
        <w:rPr>
          <w:rFonts w:ascii="Arial" w:hAnsi="Arial" w:cs="Arial"/>
        </w:rPr>
      </w:pPr>
      <w:r w:rsidRPr="00B27CB1">
        <w:rPr>
          <w:rFonts w:ascii="Arial" w:hAnsi="Arial" w:cs="Arial"/>
        </w:rPr>
        <w:t xml:space="preserve">Medicine Administration whilst partaking at </w:t>
      </w:r>
      <w:r w:rsidR="00F95327" w:rsidRPr="00B27CB1">
        <w:rPr>
          <w:rFonts w:ascii="Arial" w:hAnsi="Arial" w:cs="Arial"/>
        </w:rPr>
        <w:t>RDM.</w:t>
      </w:r>
    </w:p>
    <w:p w14:paraId="59E077D0" w14:textId="77777777" w:rsidR="00EA11A5" w:rsidRPr="00B27CB1" w:rsidRDefault="00EA11A5" w:rsidP="00EA11A5">
      <w:pPr>
        <w:pStyle w:val="Default"/>
        <w:rPr>
          <w:rFonts w:ascii="Arial" w:hAnsi="Arial" w:cs="Arial"/>
          <w:color w:val="002060"/>
        </w:rPr>
      </w:pPr>
    </w:p>
    <w:p w14:paraId="74A0814F" w14:textId="5D5830F8" w:rsidR="00EA11A5" w:rsidRPr="00B27CB1" w:rsidRDefault="00EA11A5" w:rsidP="00EA11A5">
      <w:pPr>
        <w:pStyle w:val="Default"/>
        <w:rPr>
          <w:rFonts w:ascii="Arial" w:hAnsi="Arial" w:cs="Arial"/>
          <w:color w:val="auto"/>
          <w:sz w:val="22"/>
          <w:szCs w:val="22"/>
        </w:rPr>
      </w:pPr>
      <w:r w:rsidRPr="00B27CB1">
        <w:rPr>
          <w:rFonts w:ascii="Arial" w:hAnsi="Arial" w:cs="Arial"/>
          <w:color w:val="auto"/>
          <w:sz w:val="22"/>
          <w:szCs w:val="22"/>
        </w:rPr>
        <w:t xml:space="preserve">The </w:t>
      </w:r>
      <w:r w:rsidR="002F357E" w:rsidRPr="00B27CB1">
        <w:rPr>
          <w:rFonts w:ascii="Arial" w:hAnsi="Arial" w:cs="Arial"/>
          <w:color w:val="auto"/>
          <w:sz w:val="22"/>
          <w:szCs w:val="22"/>
        </w:rPr>
        <w:t>RDM</w:t>
      </w:r>
      <w:r w:rsidRPr="00B27CB1">
        <w:rPr>
          <w:rFonts w:ascii="Arial" w:hAnsi="Arial" w:cs="Arial"/>
          <w:color w:val="auto"/>
          <w:sz w:val="22"/>
          <w:szCs w:val="22"/>
        </w:rPr>
        <w:t xml:space="preserve"> guidance</w:t>
      </w:r>
      <w:r w:rsidR="002F357E" w:rsidRPr="00B27CB1">
        <w:rPr>
          <w:rFonts w:ascii="Arial" w:hAnsi="Arial" w:cs="Arial"/>
          <w:color w:val="auto"/>
          <w:sz w:val="22"/>
          <w:szCs w:val="22"/>
        </w:rPr>
        <w:t xml:space="preserve"> </w:t>
      </w:r>
      <w:r w:rsidR="00F95327" w:rsidRPr="00B27CB1">
        <w:rPr>
          <w:rFonts w:ascii="Arial" w:hAnsi="Arial" w:cs="Arial"/>
          <w:color w:val="auto"/>
          <w:sz w:val="22"/>
          <w:szCs w:val="22"/>
        </w:rPr>
        <w:t>regarding</w:t>
      </w:r>
      <w:r w:rsidR="002F357E" w:rsidRPr="00B27CB1">
        <w:rPr>
          <w:rFonts w:ascii="Arial" w:hAnsi="Arial" w:cs="Arial"/>
          <w:color w:val="auto"/>
          <w:sz w:val="22"/>
          <w:szCs w:val="22"/>
        </w:rPr>
        <w:t xml:space="preserve"> the</w:t>
      </w:r>
      <w:r w:rsidRPr="00B27CB1">
        <w:rPr>
          <w:rFonts w:ascii="Arial" w:hAnsi="Arial" w:cs="Arial"/>
          <w:color w:val="auto"/>
          <w:sz w:val="22"/>
          <w:szCs w:val="22"/>
        </w:rPr>
        <w:t xml:space="preserve"> administration of medicines complies within the Health and Safety Code of Practice, where deemed appropriate young people and all members will be advised to self-medicate i.e. inhaler</w:t>
      </w:r>
      <w:r w:rsidR="002F357E" w:rsidRPr="00B27CB1">
        <w:rPr>
          <w:rFonts w:ascii="Arial" w:hAnsi="Arial" w:cs="Arial"/>
          <w:color w:val="auto"/>
          <w:sz w:val="22"/>
          <w:szCs w:val="22"/>
        </w:rPr>
        <w:t>, in other circumstances:</w:t>
      </w:r>
    </w:p>
    <w:p w14:paraId="5E111AB8" w14:textId="77777777" w:rsidR="002F357E" w:rsidRPr="00B27CB1" w:rsidRDefault="002F357E" w:rsidP="00EA11A5">
      <w:pPr>
        <w:pStyle w:val="Default"/>
        <w:rPr>
          <w:rFonts w:ascii="Arial" w:hAnsi="Arial" w:cs="Arial"/>
          <w:color w:val="auto"/>
          <w:sz w:val="22"/>
          <w:szCs w:val="22"/>
        </w:rPr>
      </w:pPr>
    </w:p>
    <w:p w14:paraId="4C8D9AE0" w14:textId="269F468A" w:rsidR="00EA11A5" w:rsidRPr="00B27CB1" w:rsidRDefault="00497B4A" w:rsidP="00EA11A5">
      <w:pPr>
        <w:pStyle w:val="Default"/>
        <w:numPr>
          <w:ilvl w:val="0"/>
          <w:numId w:val="9"/>
        </w:numPr>
        <w:rPr>
          <w:rFonts w:ascii="Arial" w:hAnsi="Arial" w:cs="Arial"/>
          <w:color w:val="auto"/>
          <w:sz w:val="22"/>
          <w:szCs w:val="22"/>
        </w:rPr>
      </w:pPr>
      <w:r>
        <w:rPr>
          <w:rFonts w:ascii="Arial" w:hAnsi="Arial" w:cs="Arial"/>
          <w:color w:val="auto"/>
          <w:sz w:val="22"/>
          <w:szCs w:val="22"/>
        </w:rPr>
        <w:t>Where agreed with the Director, A</w:t>
      </w:r>
      <w:r w:rsidR="00EA11A5" w:rsidRPr="00B27CB1">
        <w:rPr>
          <w:rFonts w:ascii="Arial" w:hAnsi="Arial" w:cs="Arial"/>
          <w:color w:val="auto"/>
          <w:sz w:val="22"/>
          <w:szCs w:val="22"/>
        </w:rPr>
        <w:t xml:space="preserve"> qualified First Aider will administer prescription medicines only. The medication must be prescribed by a doctor and be in the original packaging with the person’s name clearly marked. Parents/primary care givers are requested to complete and sign a medicine form giving their permission for the medicine to be administered. </w:t>
      </w:r>
    </w:p>
    <w:p w14:paraId="6F7B61DB" w14:textId="211E8180" w:rsidR="00EA11A5" w:rsidRPr="00B27CB1" w:rsidRDefault="00EA11A5" w:rsidP="00EA11A5">
      <w:pPr>
        <w:pStyle w:val="Default"/>
        <w:numPr>
          <w:ilvl w:val="0"/>
          <w:numId w:val="9"/>
        </w:numPr>
        <w:rPr>
          <w:rFonts w:ascii="Arial" w:hAnsi="Arial" w:cs="Arial"/>
          <w:b/>
          <w:color w:val="auto"/>
          <w:sz w:val="22"/>
          <w:szCs w:val="22"/>
        </w:rPr>
      </w:pPr>
      <w:r w:rsidRPr="00B27CB1">
        <w:rPr>
          <w:rFonts w:ascii="Arial" w:hAnsi="Arial" w:cs="Arial"/>
          <w:color w:val="auto"/>
          <w:sz w:val="22"/>
          <w:szCs w:val="22"/>
        </w:rPr>
        <w:t xml:space="preserve">The member of the committee (First Aider) administering the medicine must record it in the medication log (which can be found on the back page(s) of the medication policy) – </w:t>
      </w:r>
      <w:r w:rsidRPr="00B27CB1">
        <w:rPr>
          <w:rFonts w:ascii="Arial" w:hAnsi="Arial" w:cs="Arial"/>
          <w:b/>
          <w:color w:val="auto"/>
          <w:sz w:val="22"/>
          <w:szCs w:val="22"/>
        </w:rPr>
        <w:t xml:space="preserve">please read the medication policy around medication administration (RDM_009).  </w:t>
      </w:r>
    </w:p>
    <w:p w14:paraId="3E582D73" w14:textId="77777777" w:rsidR="00053723" w:rsidRPr="00B27CB1" w:rsidRDefault="00053723" w:rsidP="00053723">
      <w:pPr>
        <w:pStyle w:val="Default"/>
        <w:numPr>
          <w:ilvl w:val="0"/>
          <w:numId w:val="9"/>
        </w:numPr>
        <w:rPr>
          <w:rFonts w:ascii="Arial" w:hAnsi="Arial" w:cs="Arial"/>
          <w:color w:val="auto"/>
          <w:sz w:val="22"/>
          <w:szCs w:val="22"/>
        </w:rPr>
      </w:pPr>
      <w:r w:rsidRPr="00B27CB1">
        <w:rPr>
          <w:rFonts w:ascii="Arial" w:hAnsi="Arial" w:cs="Arial"/>
          <w:color w:val="auto"/>
          <w:sz w:val="22"/>
          <w:szCs w:val="22"/>
        </w:rPr>
        <w:t xml:space="preserve">All incidents of young people (below the ages of 16) going missing from the club will be recorded on an incident sheet, and the police or social services will be informed as part of safeguarding policy.  </w:t>
      </w:r>
    </w:p>
    <w:p w14:paraId="292E8321" w14:textId="513AFA41" w:rsidR="00157748" w:rsidRPr="00B27CB1" w:rsidRDefault="00157748" w:rsidP="00157748">
      <w:pPr>
        <w:rPr>
          <w:rFonts w:ascii="Arial" w:hAnsi="Arial" w:cs="Arial"/>
          <w:lang w:val="en-GB"/>
        </w:rPr>
      </w:pPr>
    </w:p>
    <w:p w14:paraId="5E9F81A7" w14:textId="77777777" w:rsidR="002F357E" w:rsidRPr="00B27CB1" w:rsidRDefault="002F357E" w:rsidP="00157748">
      <w:pPr>
        <w:rPr>
          <w:rFonts w:ascii="Arial" w:hAnsi="Arial" w:cs="Arial"/>
          <w:lang w:val="en-GB"/>
        </w:rPr>
      </w:pPr>
    </w:p>
    <w:p w14:paraId="7F9B6DC8" w14:textId="2F63917F" w:rsidR="0AF0DF61" w:rsidRPr="00B27CB1" w:rsidRDefault="0AF0DF61" w:rsidP="0AF0DF61">
      <w:pPr>
        <w:rPr>
          <w:rFonts w:ascii="Arial" w:hAnsi="Arial" w:cs="Arial"/>
          <w:lang w:val="en-GB"/>
        </w:rPr>
      </w:pPr>
    </w:p>
    <w:p w14:paraId="7803A695" w14:textId="77777777" w:rsidR="00CB707E" w:rsidRPr="00B27CB1" w:rsidRDefault="00CB707E" w:rsidP="00CB707E">
      <w:pPr>
        <w:rPr>
          <w:rFonts w:ascii="Arial" w:hAnsi="Arial" w:cs="Arial"/>
          <w:b/>
          <w:color w:val="000000" w:themeColor="text1"/>
        </w:rPr>
      </w:pPr>
      <w:r w:rsidRPr="00B27CB1">
        <w:rPr>
          <w:rFonts w:ascii="Arial" w:hAnsi="Arial" w:cs="Arial"/>
          <w:b/>
          <w:color w:val="000000" w:themeColor="text1"/>
        </w:rPr>
        <w:t>Version Control</w:t>
      </w:r>
    </w:p>
    <w:tbl>
      <w:tblPr>
        <w:tblStyle w:val="TableGrid"/>
        <w:tblW w:w="0" w:type="auto"/>
        <w:tblLook w:val="04A0" w:firstRow="1" w:lastRow="0" w:firstColumn="1" w:lastColumn="0" w:noHBand="0" w:noVBand="1"/>
      </w:tblPr>
      <w:tblGrid>
        <w:gridCol w:w="2254"/>
        <w:gridCol w:w="2254"/>
        <w:gridCol w:w="2254"/>
        <w:gridCol w:w="2254"/>
      </w:tblGrid>
      <w:tr w:rsidR="00522083" w:rsidRPr="00B27CB1" w14:paraId="0E362C2F" w14:textId="77777777" w:rsidTr="0AF0DF61">
        <w:tc>
          <w:tcPr>
            <w:tcW w:w="2254" w:type="dxa"/>
          </w:tcPr>
          <w:p w14:paraId="3F1A9A64" w14:textId="77777777" w:rsidR="00CB707E" w:rsidRPr="00B27CB1" w:rsidRDefault="00CB707E" w:rsidP="00364681">
            <w:pPr>
              <w:autoSpaceDE w:val="0"/>
              <w:autoSpaceDN w:val="0"/>
              <w:adjustRightInd w:val="0"/>
              <w:rPr>
                <w:rFonts w:ascii="Arial" w:hAnsi="Arial" w:cs="Arial"/>
                <w:b/>
                <w:color w:val="000000" w:themeColor="text1"/>
              </w:rPr>
            </w:pPr>
            <w:r w:rsidRPr="00B27CB1">
              <w:rPr>
                <w:rFonts w:ascii="Arial" w:hAnsi="Arial" w:cs="Arial"/>
                <w:b/>
                <w:color w:val="000000" w:themeColor="text1"/>
              </w:rPr>
              <w:t>Version</w:t>
            </w:r>
          </w:p>
        </w:tc>
        <w:tc>
          <w:tcPr>
            <w:tcW w:w="2254" w:type="dxa"/>
          </w:tcPr>
          <w:p w14:paraId="7AA1B655" w14:textId="77777777" w:rsidR="00CB707E" w:rsidRPr="00B27CB1" w:rsidRDefault="00CB707E" w:rsidP="00364681">
            <w:pPr>
              <w:autoSpaceDE w:val="0"/>
              <w:autoSpaceDN w:val="0"/>
              <w:adjustRightInd w:val="0"/>
              <w:rPr>
                <w:rFonts w:ascii="Arial" w:hAnsi="Arial" w:cs="Arial"/>
                <w:b/>
                <w:color w:val="000000" w:themeColor="text1"/>
              </w:rPr>
            </w:pPr>
            <w:r w:rsidRPr="00B27CB1">
              <w:rPr>
                <w:rFonts w:ascii="Arial" w:hAnsi="Arial" w:cs="Arial"/>
                <w:b/>
                <w:color w:val="000000" w:themeColor="text1"/>
              </w:rPr>
              <w:t>Author/Reviewer</w:t>
            </w:r>
          </w:p>
        </w:tc>
        <w:tc>
          <w:tcPr>
            <w:tcW w:w="2254" w:type="dxa"/>
          </w:tcPr>
          <w:p w14:paraId="28DCCA13" w14:textId="77777777" w:rsidR="00CB707E" w:rsidRPr="00B27CB1" w:rsidRDefault="00CB707E" w:rsidP="00364681">
            <w:pPr>
              <w:autoSpaceDE w:val="0"/>
              <w:autoSpaceDN w:val="0"/>
              <w:adjustRightInd w:val="0"/>
              <w:rPr>
                <w:rFonts w:ascii="Arial" w:hAnsi="Arial" w:cs="Arial"/>
                <w:b/>
                <w:color w:val="000000" w:themeColor="text1"/>
              </w:rPr>
            </w:pPr>
            <w:r w:rsidRPr="00B27CB1">
              <w:rPr>
                <w:rFonts w:ascii="Arial" w:hAnsi="Arial" w:cs="Arial"/>
                <w:b/>
                <w:color w:val="000000" w:themeColor="text1"/>
              </w:rPr>
              <w:t>Date</w:t>
            </w:r>
          </w:p>
        </w:tc>
        <w:tc>
          <w:tcPr>
            <w:tcW w:w="2254" w:type="dxa"/>
          </w:tcPr>
          <w:p w14:paraId="394103A9" w14:textId="77777777" w:rsidR="00CB707E" w:rsidRPr="00B27CB1" w:rsidRDefault="00CB707E" w:rsidP="00364681">
            <w:pPr>
              <w:autoSpaceDE w:val="0"/>
              <w:autoSpaceDN w:val="0"/>
              <w:adjustRightInd w:val="0"/>
              <w:rPr>
                <w:rFonts w:ascii="Arial" w:hAnsi="Arial" w:cs="Arial"/>
                <w:b/>
                <w:color w:val="000000" w:themeColor="text1"/>
              </w:rPr>
            </w:pPr>
            <w:r w:rsidRPr="00B27CB1">
              <w:rPr>
                <w:rFonts w:ascii="Arial" w:hAnsi="Arial" w:cs="Arial"/>
                <w:b/>
                <w:color w:val="000000" w:themeColor="text1"/>
              </w:rPr>
              <w:t>Comments</w:t>
            </w:r>
          </w:p>
        </w:tc>
      </w:tr>
      <w:tr w:rsidR="00522083" w:rsidRPr="00B27CB1" w14:paraId="34434BBC" w14:textId="77777777" w:rsidTr="0AF0DF61">
        <w:tc>
          <w:tcPr>
            <w:tcW w:w="2254" w:type="dxa"/>
          </w:tcPr>
          <w:p w14:paraId="4F49CCFB" w14:textId="2E9E93A4" w:rsidR="00CB707E" w:rsidRPr="00B27CB1" w:rsidRDefault="00CB707E" w:rsidP="00364681">
            <w:pPr>
              <w:autoSpaceDE w:val="0"/>
              <w:autoSpaceDN w:val="0"/>
              <w:adjustRightInd w:val="0"/>
              <w:rPr>
                <w:rFonts w:ascii="Arial" w:hAnsi="Arial" w:cs="Arial"/>
                <w:color w:val="000000" w:themeColor="text1"/>
              </w:rPr>
            </w:pPr>
            <w:r w:rsidRPr="00B27CB1">
              <w:rPr>
                <w:rFonts w:ascii="Arial" w:hAnsi="Arial" w:cs="Arial"/>
                <w:color w:val="000000" w:themeColor="text1"/>
              </w:rPr>
              <w:t>RDM_P0</w:t>
            </w:r>
            <w:r w:rsidR="00EA11A5" w:rsidRPr="00B27CB1">
              <w:rPr>
                <w:rFonts w:ascii="Arial" w:hAnsi="Arial" w:cs="Arial"/>
                <w:color w:val="000000" w:themeColor="text1"/>
              </w:rPr>
              <w:t>10</w:t>
            </w:r>
            <w:r w:rsidRPr="00B27CB1">
              <w:rPr>
                <w:rFonts w:ascii="Arial" w:hAnsi="Arial" w:cs="Arial"/>
                <w:color w:val="000000" w:themeColor="text1"/>
              </w:rPr>
              <w:t>_A</w:t>
            </w:r>
          </w:p>
        </w:tc>
        <w:tc>
          <w:tcPr>
            <w:tcW w:w="2254" w:type="dxa"/>
          </w:tcPr>
          <w:p w14:paraId="5D49A514" w14:textId="77777777" w:rsidR="00CB707E" w:rsidRPr="00B27CB1" w:rsidRDefault="00CB707E" w:rsidP="00364681">
            <w:pPr>
              <w:autoSpaceDE w:val="0"/>
              <w:autoSpaceDN w:val="0"/>
              <w:adjustRightInd w:val="0"/>
              <w:rPr>
                <w:rFonts w:ascii="Arial" w:hAnsi="Arial" w:cs="Arial"/>
                <w:color w:val="000000" w:themeColor="text1"/>
              </w:rPr>
            </w:pPr>
            <w:r w:rsidRPr="00B27CB1">
              <w:rPr>
                <w:rFonts w:ascii="Arial" w:hAnsi="Arial" w:cs="Arial"/>
                <w:color w:val="000000" w:themeColor="text1"/>
              </w:rPr>
              <w:t>Simon Creasey</w:t>
            </w:r>
          </w:p>
        </w:tc>
        <w:tc>
          <w:tcPr>
            <w:tcW w:w="2254" w:type="dxa"/>
          </w:tcPr>
          <w:p w14:paraId="6D4EDFAE" w14:textId="38F52D16" w:rsidR="00CB707E" w:rsidRPr="00B27CB1" w:rsidRDefault="00053723" w:rsidP="00364681">
            <w:pPr>
              <w:autoSpaceDE w:val="0"/>
              <w:autoSpaceDN w:val="0"/>
              <w:adjustRightInd w:val="0"/>
              <w:rPr>
                <w:rFonts w:ascii="Arial" w:hAnsi="Arial" w:cs="Arial"/>
                <w:color w:val="000000" w:themeColor="text1"/>
              </w:rPr>
            </w:pPr>
            <w:r w:rsidRPr="00B27CB1">
              <w:rPr>
                <w:rFonts w:ascii="Arial" w:hAnsi="Arial" w:cs="Arial"/>
                <w:color w:val="000000" w:themeColor="text1"/>
              </w:rPr>
              <w:t>June</w:t>
            </w:r>
            <w:r w:rsidR="00CB707E" w:rsidRPr="00B27CB1">
              <w:rPr>
                <w:rFonts w:ascii="Arial" w:hAnsi="Arial" w:cs="Arial"/>
                <w:color w:val="000000" w:themeColor="text1"/>
              </w:rPr>
              <w:t xml:space="preserve"> 2018</w:t>
            </w:r>
          </w:p>
        </w:tc>
        <w:tc>
          <w:tcPr>
            <w:tcW w:w="2254" w:type="dxa"/>
          </w:tcPr>
          <w:p w14:paraId="05E81A3D" w14:textId="77777777" w:rsidR="00CB707E" w:rsidRPr="00B27CB1" w:rsidRDefault="00CB707E" w:rsidP="00364681">
            <w:pPr>
              <w:autoSpaceDE w:val="0"/>
              <w:autoSpaceDN w:val="0"/>
              <w:adjustRightInd w:val="0"/>
              <w:rPr>
                <w:rFonts w:ascii="Arial" w:hAnsi="Arial" w:cs="Arial"/>
                <w:color w:val="000000" w:themeColor="text1"/>
              </w:rPr>
            </w:pPr>
            <w:r w:rsidRPr="00B27CB1">
              <w:rPr>
                <w:rFonts w:ascii="Arial" w:hAnsi="Arial" w:cs="Arial"/>
                <w:color w:val="000000" w:themeColor="text1"/>
              </w:rPr>
              <w:t>Initial Draft</w:t>
            </w:r>
          </w:p>
        </w:tc>
      </w:tr>
      <w:tr w:rsidR="00522083" w:rsidRPr="00B27CB1" w14:paraId="04B4264B" w14:textId="77777777" w:rsidTr="0AF0DF61">
        <w:tc>
          <w:tcPr>
            <w:tcW w:w="2254" w:type="dxa"/>
          </w:tcPr>
          <w:p w14:paraId="14BD4045" w14:textId="43DCCCF1" w:rsidR="00CB707E" w:rsidRPr="00B27CB1" w:rsidRDefault="00CB707E" w:rsidP="00364681">
            <w:pPr>
              <w:autoSpaceDE w:val="0"/>
              <w:autoSpaceDN w:val="0"/>
              <w:adjustRightInd w:val="0"/>
              <w:rPr>
                <w:rFonts w:ascii="Arial" w:hAnsi="Arial" w:cs="Arial"/>
                <w:color w:val="000000" w:themeColor="text1"/>
              </w:rPr>
            </w:pPr>
            <w:r w:rsidRPr="00B27CB1">
              <w:rPr>
                <w:rFonts w:ascii="Arial" w:hAnsi="Arial" w:cs="Arial"/>
                <w:color w:val="000000" w:themeColor="text1"/>
              </w:rPr>
              <w:t>RDM_P0</w:t>
            </w:r>
            <w:r w:rsidR="00EA11A5" w:rsidRPr="00B27CB1">
              <w:rPr>
                <w:rFonts w:ascii="Arial" w:hAnsi="Arial" w:cs="Arial"/>
                <w:color w:val="000000" w:themeColor="text1"/>
              </w:rPr>
              <w:t>10</w:t>
            </w:r>
            <w:r w:rsidRPr="00B27CB1">
              <w:rPr>
                <w:rFonts w:ascii="Arial" w:hAnsi="Arial" w:cs="Arial"/>
                <w:color w:val="000000" w:themeColor="text1"/>
              </w:rPr>
              <w:t>_B</w:t>
            </w:r>
          </w:p>
        </w:tc>
        <w:tc>
          <w:tcPr>
            <w:tcW w:w="2254" w:type="dxa"/>
          </w:tcPr>
          <w:p w14:paraId="3B5749CB" w14:textId="208220E8" w:rsidR="00CB707E" w:rsidRPr="00B27CB1" w:rsidRDefault="00053723" w:rsidP="00364681">
            <w:pPr>
              <w:autoSpaceDE w:val="0"/>
              <w:autoSpaceDN w:val="0"/>
              <w:adjustRightInd w:val="0"/>
              <w:rPr>
                <w:rFonts w:ascii="Arial" w:hAnsi="Arial" w:cs="Arial"/>
                <w:color w:val="000000" w:themeColor="text1"/>
              </w:rPr>
            </w:pPr>
            <w:r w:rsidRPr="00B27CB1">
              <w:rPr>
                <w:rFonts w:ascii="Arial" w:hAnsi="Arial" w:cs="Arial"/>
                <w:color w:val="000000" w:themeColor="text1"/>
              </w:rPr>
              <w:t>Simon Creasey</w:t>
            </w:r>
          </w:p>
        </w:tc>
        <w:tc>
          <w:tcPr>
            <w:tcW w:w="2254" w:type="dxa"/>
          </w:tcPr>
          <w:p w14:paraId="1EB6C977" w14:textId="64192C0D" w:rsidR="00CB707E" w:rsidRPr="00B27CB1" w:rsidRDefault="00053723" w:rsidP="00364681">
            <w:pPr>
              <w:autoSpaceDE w:val="0"/>
              <w:autoSpaceDN w:val="0"/>
              <w:adjustRightInd w:val="0"/>
              <w:rPr>
                <w:rFonts w:ascii="Arial" w:hAnsi="Arial" w:cs="Arial"/>
                <w:color w:val="000000" w:themeColor="text1"/>
              </w:rPr>
            </w:pPr>
            <w:r w:rsidRPr="00B27CB1">
              <w:rPr>
                <w:rFonts w:ascii="Arial" w:hAnsi="Arial" w:cs="Arial"/>
                <w:color w:val="000000" w:themeColor="text1"/>
              </w:rPr>
              <w:t>September</w:t>
            </w:r>
            <w:r w:rsidR="00CB707E" w:rsidRPr="00B27CB1">
              <w:rPr>
                <w:rFonts w:ascii="Arial" w:hAnsi="Arial" w:cs="Arial"/>
                <w:color w:val="000000" w:themeColor="text1"/>
              </w:rPr>
              <w:t xml:space="preserve"> 2019</w:t>
            </w:r>
          </w:p>
        </w:tc>
        <w:tc>
          <w:tcPr>
            <w:tcW w:w="2254" w:type="dxa"/>
          </w:tcPr>
          <w:p w14:paraId="655B901A" w14:textId="51A52ED8" w:rsidR="00CB707E" w:rsidRPr="00B27CB1" w:rsidRDefault="00CB707E" w:rsidP="00364681">
            <w:pPr>
              <w:autoSpaceDE w:val="0"/>
              <w:autoSpaceDN w:val="0"/>
              <w:adjustRightInd w:val="0"/>
              <w:rPr>
                <w:rFonts w:ascii="Arial" w:hAnsi="Arial" w:cs="Arial"/>
                <w:color w:val="000000" w:themeColor="text1"/>
              </w:rPr>
            </w:pPr>
            <w:r w:rsidRPr="00B27CB1">
              <w:rPr>
                <w:rFonts w:ascii="Arial" w:hAnsi="Arial" w:cs="Arial"/>
                <w:color w:val="000000" w:themeColor="text1"/>
              </w:rPr>
              <w:t>Content review</w:t>
            </w:r>
          </w:p>
        </w:tc>
      </w:tr>
      <w:tr w:rsidR="00522083" w:rsidRPr="00B27CB1" w14:paraId="3287F3DD" w14:textId="77777777" w:rsidTr="0AF0DF61">
        <w:tc>
          <w:tcPr>
            <w:tcW w:w="2254" w:type="dxa"/>
          </w:tcPr>
          <w:p w14:paraId="0E2DAD7E" w14:textId="2AB26AA9" w:rsidR="004756B6" w:rsidRPr="00B27CB1" w:rsidRDefault="004756B6" w:rsidP="004756B6">
            <w:pPr>
              <w:autoSpaceDE w:val="0"/>
              <w:autoSpaceDN w:val="0"/>
              <w:adjustRightInd w:val="0"/>
              <w:rPr>
                <w:rFonts w:ascii="Arial" w:hAnsi="Arial" w:cs="Arial"/>
                <w:b/>
                <w:color w:val="000000" w:themeColor="text1"/>
              </w:rPr>
            </w:pPr>
            <w:r w:rsidRPr="00B27CB1">
              <w:rPr>
                <w:rFonts w:ascii="Arial" w:hAnsi="Arial" w:cs="Arial"/>
                <w:color w:val="000000" w:themeColor="text1"/>
              </w:rPr>
              <w:t>RDM_P0</w:t>
            </w:r>
            <w:r w:rsidR="00EA11A5" w:rsidRPr="00B27CB1">
              <w:rPr>
                <w:rFonts w:ascii="Arial" w:hAnsi="Arial" w:cs="Arial"/>
                <w:color w:val="000000" w:themeColor="text1"/>
              </w:rPr>
              <w:t>10</w:t>
            </w:r>
            <w:r w:rsidRPr="00B27CB1">
              <w:rPr>
                <w:rFonts w:ascii="Arial" w:hAnsi="Arial" w:cs="Arial"/>
                <w:color w:val="000000" w:themeColor="text1"/>
              </w:rPr>
              <w:t>_C</w:t>
            </w:r>
          </w:p>
        </w:tc>
        <w:tc>
          <w:tcPr>
            <w:tcW w:w="2254" w:type="dxa"/>
          </w:tcPr>
          <w:p w14:paraId="09656EA1" w14:textId="5E168292" w:rsidR="004756B6" w:rsidRPr="00B27CB1" w:rsidRDefault="0095022B" w:rsidP="004756B6">
            <w:pPr>
              <w:autoSpaceDE w:val="0"/>
              <w:autoSpaceDN w:val="0"/>
              <w:adjustRightInd w:val="0"/>
              <w:rPr>
                <w:rFonts w:ascii="Arial" w:hAnsi="Arial" w:cs="Arial"/>
                <w:b/>
                <w:color w:val="000000" w:themeColor="text1"/>
              </w:rPr>
            </w:pPr>
            <w:r w:rsidRPr="00B27CB1">
              <w:rPr>
                <w:rFonts w:ascii="Arial" w:hAnsi="Arial" w:cs="Arial"/>
                <w:color w:val="000000" w:themeColor="text1"/>
              </w:rPr>
              <w:t>Becky Nightingale</w:t>
            </w:r>
          </w:p>
        </w:tc>
        <w:tc>
          <w:tcPr>
            <w:tcW w:w="2254" w:type="dxa"/>
          </w:tcPr>
          <w:p w14:paraId="1351BE47" w14:textId="53978E2B" w:rsidR="004756B6" w:rsidRPr="00B27CB1" w:rsidRDefault="00053723" w:rsidP="004756B6">
            <w:pPr>
              <w:autoSpaceDE w:val="0"/>
              <w:autoSpaceDN w:val="0"/>
              <w:adjustRightInd w:val="0"/>
              <w:rPr>
                <w:rFonts w:ascii="Arial" w:hAnsi="Arial" w:cs="Arial"/>
                <w:b/>
                <w:color w:val="000000" w:themeColor="text1"/>
              </w:rPr>
            </w:pPr>
            <w:r w:rsidRPr="00B27CB1">
              <w:rPr>
                <w:rFonts w:ascii="Arial" w:hAnsi="Arial" w:cs="Arial"/>
                <w:color w:val="000000" w:themeColor="text1"/>
              </w:rPr>
              <w:t xml:space="preserve">August </w:t>
            </w:r>
            <w:r w:rsidR="00522083" w:rsidRPr="00B27CB1">
              <w:rPr>
                <w:rFonts w:ascii="Arial" w:hAnsi="Arial" w:cs="Arial"/>
                <w:color w:val="000000" w:themeColor="text1"/>
              </w:rPr>
              <w:t>2020</w:t>
            </w:r>
          </w:p>
        </w:tc>
        <w:tc>
          <w:tcPr>
            <w:tcW w:w="2254" w:type="dxa"/>
          </w:tcPr>
          <w:p w14:paraId="41FD6E94" w14:textId="1E4B811E" w:rsidR="004756B6" w:rsidRPr="00B27CB1" w:rsidRDefault="009E5577" w:rsidP="004756B6">
            <w:pPr>
              <w:autoSpaceDE w:val="0"/>
              <w:autoSpaceDN w:val="0"/>
              <w:adjustRightInd w:val="0"/>
              <w:rPr>
                <w:rFonts w:ascii="Arial" w:hAnsi="Arial" w:cs="Arial"/>
                <w:b/>
                <w:color w:val="000000" w:themeColor="text1"/>
              </w:rPr>
            </w:pPr>
            <w:r w:rsidRPr="00B27CB1">
              <w:rPr>
                <w:rFonts w:ascii="Arial" w:hAnsi="Arial" w:cs="Arial"/>
                <w:color w:val="000000" w:themeColor="text1"/>
              </w:rPr>
              <w:t>Content review and version control</w:t>
            </w:r>
          </w:p>
        </w:tc>
      </w:tr>
      <w:tr w:rsidR="00522083" w:rsidRPr="00B27CB1" w14:paraId="79EB97A9" w14:textId="77777777" w:rsidTr="0AF0DF61">
        <w:trPr>
          <w:trHeight w:val="375"/>
        </w:trPr>
        <w:tc>
          <w:tcPr>
            <w:tcW w:w="2254" w:type="dxa"/>
          </w:tcPr>
          <w:p w14:paraId="2AE0E0E5" w14:textId="4F3826A7" w:rsidR="1465A0C6" w:rsidRPr="00B27CB1" w:rsidRDefault="1465A0C6" w:rsidP="1465A0C6">
            <w:pPr>
              <w:spacing w:line="259" w:lineRule="auto"/>
              <w:rPr>
                <w:rFonts w:ascii="Arial" w:eastAsia="Arial" w:hAnsi="Arial" w:cs="Arial"/>
                <w:color w:val="000000" w:themeColor="text1"/>
              </w:rPr>
            </w:pPr>
            <w:r w:rsidRPr="00B27CB1">
              <w:rPr>
                <w:rFonts w:ascii="Arial" w:eastAsia="Arial" w:hAnsi="Arial" w:cs="Arial"/>
                <w:color w:val="000000" w:themeColor="text1"/>
              </w:rPr>
              <w:t>RDM_P010_D</w:t>
            </w:r>
          </w:p>
        </w:tc>
        <w:tc>
          <w:tcPr>
            <w:tcW w:w="2254" w:type="dxa"/>
          </w:tcPr>
          <w:p w14:paraId="64F1BDD1" w14:textId="2386C0F6" w:rsidR="1465A0C6" w:rsidRPr="00B27CB1" w:rsidRDefault="1465A0C6" w:rsidP="1465A0C6">
            <w:pPr>
              <w:spacing w:line="259" w:lineRule="auto"/>
              <w:rPr>
                <w:rFonts w:ascii="Arial" w:eastAsia="Arial" w:hAnsi="Arial" w:cs="Arial"/>
                <w:color w:val="000000" w:themeColor="text1"/>
                <w:lang w:val="en-GB"/>
              </w:rPr>
            </w:pPr>
            <w:r w:rsidRPr="00B27CB1">
              <w:rPr>
                <w:rFonts w:ascii="Arial" w:eastAsia="Arial" w:hAnsi="Arial" w:cs="Arial"/>
                <w:color w:val="000000" w:themeColor="text1"/>
              </w:rPr>
              <w:t>Emma Mainwaring</w:t>
            </w:r>
          </w:p>
        </w:tc>
        <w:tc>
          <w:tcPr>
            <w:tcW w:w="2254" w:type="dxa"/>
          </w:tcPr>
          <w:p w14:paraId="64095901" w14:textId="3C1C8091" w:rsidR="1465A0C6" w:rsidRPr="00B27CB1" w:rsidRDefault="1465A0C6" w:rsidP="1465A0C6">
            <w:pPr>
              <w:spacing w:line="259" w:lineRule="auto"/>
              <w:rPr>
                <w:rFonts w:ascii="Arial" w:eastAsia="Arial" w:hAnsi="Arial" w:cs="Arial"/>
                <w:color w:val="000000" w:themeColor="text1"/>
                <w:lang w:val="en-GB"/>
              </w:rPr>
            </w:pPr>
            <w:r w:rsidRPr="00B27CB1">
              <w:rPr>
                <w:rFonts w:ascii="Arial" w:eastAsia="Arial" w:hAnsi="Arial" w:cs="Arial"/>
                <w:color w:val="000000" w:themeColor="text1"/>
              </w:rPr>
              <w:t>June 2023</w:t>
            </w:r>
          </w:p>
        </w:tc>
        <w:tc>
          <w:tcPr>
            <w:tcW w:w="2254" w:type="dxa"/>
          </w:tcPr>
          <w:p w14:paraId="5C800290" w14:textId="7AED5BB3" w:rsidR="1465A0C6" w:rsidRPr="00B27CB1" w:rsidRDefault="1465A0C6" w:rsidP="1465A0C6">
            <w:pPr>
              <w:spacing w:line="259" w:lineRule="auto"/>
              <w:rPr>
                <w:rFonts w:ascii="Arial" w:eastAsia="Arial" w:hAnsi="Arial" w:cs="Arial"/>
                <w:color w:val="000000" w:themeColor="text1"/>
              </w:rPr>
            </w:pPr>
            <w:r w:rsidRPr="00B27CB1">
              <w:rPr>
                <w:rFonts w:ascii="Arial" w:eastAsia="Arial" w:hAnsi="Arial" w:cs="Arial"/>
                <w:color w:val="000000" w:themeColor="text1"/>
              </w:rPr>
              <w:t>Content review</w:t>
            </w:r>
          </w:p>
        </w:tc>
      </w:tr>
      <w:tr w:rsidR="009E5577" w:rsidRPr="00B27CB1" w14:paraId="19E915FD" w14:textId="77777777" w:rsidTr="0AF0DF61">
        <w:tc>
          <w:tcPr>
            <w:tcW w:w="2254" w:type="dxa"/>
          </w:tcPr>
          <w:p w14:paraId="40A40522" w14:textId="72BFAE83" w:rsidR="0AF0DF61" w:rsidRPr="00B27CB1" w:rsidRDefault="0AF0DF61" w:rsidP="0AF0DF61">
            <w:pPr>
              <w:spacing w:line="259" w:lineRule="auto"/>
              <w:rPr>
                <w:rFonts w:ascii="Arial" w:eastAsia="Arial" w:hAnsi="Arial" w:cs="Arial"/>
                <w:color w:val="000000" w:themeColor="text1"/>
              </w:rPr>
            </w:pPr>
            <w:r w:rsidRPr="00B27CB1">
              <w:rPr>
                <w:rFonts w:ascii="Arial" w:eastAsia="Arial" w:hAnsi="Arial" w:cs="Arial"/>
                <w:color w:val="000000" w:themeColor="text1"/>
              </w:rPr>
              <w:t>RDM_P010_E</w:t>
            </w:r>
          </w:p>
        </w:tc>
        <w:tc>
          <w:tcPr>
            <w:tcW w:w="2254" w:type="dxa"/>
          </w:tcPr>
          <w:p w14:paraId="0A9A037B" w14:textId="2386C0F6" w:rsidR="0AF0DF61" w:rsidRPr="00B27CB1" w:rsidRDefault="0AF0DF61" w:rsidP="0AF0DF61">
            <w:pPr>
              <w:spacing w:line="259" w:lineRule="auto"/>
              <w:rPr>
                <w:rFonts w:ascii="Arial" w:eastAsia="Arial" w:hAnsi="Arial" w:cs="Arial"/>
                <w:color w:val="000000" w:themeColor="text1"/>
                <w:lang w:val="en-GB"/>
              </w:rPr>
            </w:pPr>
            <w:r w:rsidRPr="00B27CB1">
              <w:rPr>
                <w:rFonts w:ascii="Arial" w:eastAsia="Arial" w:hAnsi="Arial" w:cs="Arial"/>
                <w:color w:val="000000" w:themeColor="text1"/>
              </w:rPr>
              <w:t>Emma Mainwaring</w:t>
            </w:r>
          </w:p>
        </w:tc>
        <w:tc>
          <w:tcPr>
            <w:tcW w:w="2254" w:type="dxa"/>
          </w:tcPr>
          <w:p w14:paraId="779D5A92" w14:textId="172C4C60" w:rsidR="0AF0DF61" w:rsidRPr="00B27CB1" w:rsidRDefault="00FD42B5" w:rsidP="0AF0DF61">
            <w:pPr>
              <w:spacing w:line="259" w:lineRule="auto"/>
              <w:rPr>
                <w:rFonts w:ascii="Arial" w:hAnsi="Arial" w:cs="Arial"/>
              </w:rPr>
            </w:pPr>
            <w:r w:rsidRPr="00B27CB1">
              <w:rPr>
                <w:rFonts w:ascii="Arial" w:eastAsia="Arial" w:hAnsi="Arial" w:cs="Arial"/>
                <w:color w:val="000000" w:themeColor="text1"/>
              </w:rPr>
              <w:t>June</w:t>
            </w:r>
            <w:r w:rsidR="0AF0DF61" w:rsidRPr="00B27CB1">
              <w:rPr>
                <w:rFonts w:ascii="Arial" w:eastAsia="Arial" w:hAnsi="Arial" w:cs="Arial"/>
                <w:color w:val="000000" w:themeColor="text1"/>
              </w:rPr>
              <w:t xml:space="preserve"> 2024</w:t>
            </w:r>
          </w:p>
        </w:tc>
        <w:tc>
          <w:tcPr>
            <w:tcW w:w="2254" w:type="dxa"/>
          </w:tcPr>
          <w:p w14:paraId="3B311C9F" w14:textId="2883593A" w:rsidR="0AF0DF61" w:rsidRPr="00B27CB1" w:rsidRDefault="0AF0DF61" w:rsidP="0AF0DF61">
            <w:pPr>
              <w:spacing w:line="259" w:lineRule="auto"/>
              <w:rPr>
                <w:rFonts w:ascii="Arial" w:eastAsia="Arial" w:hAnsi="Arial" w:cs="Arial"/>
                <w:color w:val="000000" w:themeColor="text1"/>
              </w:rPr>
            </w:pPr>
            <w:r w:rsidRPr="00B27CB1">
              <w:rPr>
                <w:rFonts w:ascii="Arial" w:eastAsia="Arial" w:hAnsi="Arial" w:cs="Arial"/>
                <w:color w:val="000000" w:themeColor="text1"/>
              </w:rPr>
              <w:t>Content review &amp; update</w:t>
            </w:r>
          </w:p>
        </w:tc>
      </w:tr>
    </w:tbl>
    <w:p w14:paraId="378B2BCF" w14:textId="77777777" w:rsidR="00CB707E" w:rsidRPr="00B27CB1" w:rsidRDefault="00CB707E" w:rsidP="00CB707E">
      <w:pPr>
        <w:autoSpaceDE w:val="0"/>
        <w:autoSpaceDN w:val="0"/>
        <w:adjustRightInd w:val="0"/>
        <w:spacing w:after="0" w:line="240" w:lineRule="auto"/>
        <w:rPr>
          <w:rFonts w:ascii="Arial" w:hAnsi="Arial" w:cs="Arial"/>
          <w:color w:val="000000" w:themeColor="text1"/>
        </w:rPr>
      </w:pPr>
    </w:p>
    <w:p w14:paraId="711C7B43" w14:textId="0E8692E9" w:rsidR="003630DF" w:rsidRPr="00B27CB1" w:rsidRDefault="00CB707E" w:rsidP="00CB707E">
      <w:pPr>
        <w:rPr>
          <w:rFonts w:ascii="Arial" w:hAnsi="Arial" w:cs="Arial"/>
          <w:b/>
          <w:color w:val="000000" w:themeColor="text1"/>
        </w:rPr>
      </w:pPr>
      <w:r w:rsidRPr="00B27CB1">
        <w:rPr>
          <w:rFonts w:ascii="Arial" w:hAnsi="Arial" w:cs="Arial"/>
          <w:color w:val="000000" w:themeColor="text1"/>
        </w:rPr>
        <w:t>This policy will be reviewed on an annual basis as a minimum</w:t>
      </w:r>
      <w:r w:rsidR="00522083" w:rsidRPr="00B27CB1">
        <w:rPr>
          <w:rFonts w:ascii="Arial" w:hAnsi="Arial" w:cs="Arial"/>
          <w:color w:val="000000" w:themeColor="text1"/>
        </w:rPr>
        <w:t>.</w:t>
      </w:r>
    </w:p>
    <w:p w14:paraId="6CB1BC16" w14:textId="77777777" w:rsidR="00630B75" w:rsidRPr="00B27CB1" w:rsidRDefault="00630B75" w:rsidP="00F30F91">
      <w:pPr>
        <w:rPr>
          <w:rFonts w:ascii="Arial" w:hAnsi="Arial" w:cs="Arial"/>
          <w:b/>
          <w:color w:val="000000" w:themeColor="text1"/>
        </w:rPr>
      </w:pPr>
    </w:p>
    <w:p w14:paraId="2E6CCA3D" w14:textId="77777777" w:rsidR="00630B75" w:rsidRPr="00B27CB1" w:rsidRDefault="00630B75" w:rsidP="00F30F91">
      <w:pPr>
        <w:rPr>
          <w:rFonts w:ascii="Arial" w:hAnsi="Arial" w:cs="Arial"/>
          <w:b/>
          <w:color w:val="000000" w:themeColor="text1"/>
        </w:rPr>
      </w:pPr>
    </w:p>
    <w:p w14:paraId="1E97640C" w14:textId="77777777" w:rsidR="00630B75" w:rsidRPr="00B27CB1" w:rsidRDefault="00630B75" w:rsidP="00F30F91">
      <w:pPr>
        <w:rPr>
          <w:rFonts w:ascii="Arial" w:hAnsi="Arial" w:cs="Arial"/>
          <w:b/>
          <w:color w:val="000000" w:themeColor="text1"/>
        </w:rPr>
      </w:pPr>
    </w:p>
    <w:p w14:paraId="30E5EAB1" w14:textId="77777777" w:rsidR="00630B75" w:rsidRPr="00B27CB1" w:rsidRDefault="00630B75" w:rsidP="00F30F91">
      <w:pPr>
        <w:rPr>
          <w:rFonts w:ascii="Arial" w:hAnsi="Arial" w:cs="Arial"/>
          <w:b/>
          <w:color w:val="000000" w:themeColor="text1"/>
        </w:rPr>
      </w:pPr>
    </w:p>
    <w:sectPr w:rsidR="00630B75" w:rsidRPr="00B27CB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250E" w14:textId="77777777" w:rsidR="005B36B2" w:rsidRDefault="005B36B2" w:rsidP="00F30F91">
      <w:pPr>
        <w:spacing w:after="0" w:line="240" w:lineRule="auto"/>
      </w:pPr>
      <w:r>
        <w:separator/>
      </w:r>
    </w:p>
  </w:endnote>
  <w:endnote w:type="continuationSeparator" w:id="0">
    <w:p w14:paraId="122B8D16" w14:textId="77777777" w:rsidR="005B36B2" w:rsidRDefault="005B36B2" w:rsidP="00F3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5DA6" w14:textId="53929C34" w:rsidR="0095022B" w:rsidRDefault="0095022B">
    <w:pPr>
      <w:pStyle w:val="Footer"/>
      <w:jc w:val="right"/>
    </w:pPr>
    <w:r>
      <w:rPr>
        <w:rFonts w:cstheme="minorHAnsi"/>
        <w:b/>
        <w:i/>
        <w:color w:val="808080" w:themeColor="background1" w:themeShade="80"/>
        <w:szCs w:val="16"/>
      </w:rPr>
      <w:tab/>
      <w:t xml:space="preserve">Page </w:t>
    </w:r>
    <w:sdt>
      <w:sdtPr>
        <w:rPr>
          <w:rFonts w:cstheme="minorHAnsi"/>
          <w:b/>
          <w:i/>
          <w:color w:val="808080" w:themeColor="background1" w:themeShade="80"/>
          <w:szCs w:val="16"/>
        </w:rPr>
        <w:id w:val="-977528032"/>
        <w:docPartObj>
          <w:docPartGallery w:val="Page Numbers (Bottom of Page)"/>
          <w:docPartUnique/>
        </w:docPartObj>
      </w:sdtPr>
      <w:sdtEndPr/>
      <w:sdtContent>
        <w:r w:rsidRPr="0095022B">
          <w:rPr>
            <w:rFonts w:cstheme="minorHAnsi"/>
            <w:b/>
            <w:i/>
            <w:color w:val="808080" w:themeColor="background1" w:themeShade="80"/>
            <w:szCs w:val="16"/>
          </w:rPr>
          <w:fldChar w:fldCharType="begin"/>
        </w:r>
        <w:r w:rsidRPr="0095022B">
          <w:rPr>
            <w:rFonts w:cstheme="minorHAnsi"/>
            <w:b/>
            <w:i/>
            <w:color w:val="808080" w:themeColor="background1" w:themeShade="80"/>
            <w:szCs w:val="16"/>
          </w:rPr>
          <w:instrText xml:space="preserve"> PAGE   \* MERGEFORMAT </w:instrText>
        </w:r>
        <w:r w:rsidRPr="0095022B">
          <w:rPr>
            <w:rFonts w:cstheme="minorHAnsi"/>
            <w:b/>
            <w:i/>
            <w:color w:val="808080" w:themeColor="background1" w:themeShade="80"/>
            <w:szCs w:val="16"/>
          </w:rPr>
          <w:fldChar w:fldCharType="separate"/>
        </w:r>
        <w:r w:rsidRPr="0095022B">
          <w:rPr>
            <w:rFonts w:cstheme="minorHAnsi"/>
            <w:b/>
            <w:i/>
            <w:color w:val="808080" w:themeColor="background1" w:themeShade="80"/>
            <w:szCs w:val="16"/>
          </w:rPr>
          <w:t>2</w:t>
        </w:r>
        <w:r w:rsidRPr="0095022B">
          <w:rPr>
            <w:rFonts w:cstheme="minorHAnsi"/>
            <w:b/>
            <w:i/>
            <w:color w:val="808080" w:themeColor="background1" w:themeShade="80"/>
            <w:szCs w:val="16"/>
          </w:rPr>
          <w:fldChar w:fldCharType="end"/>
        </w:r>
      </w:sdtContent>
    </w:sdt>
  </w:p>
  <w:p w14:paraId="43E39E9B" w14:textId="375A61CA" w:rsidR="0095022B" w:rsidRPr="0095022B" w:rsidRDefault="0095022B" w:rsidP="0095022B">
    <w:pPr>
      <w:pStyle w:val="Header"/>
      <w:rPr>
        <w:rFonts w:cstheme="minorHAnsi"/>
        <w:b/>
        <w:i/>
        <w:color w:val="808080" w:themeColor="background1" w:themeShade="8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AAAB" w14:textId="77777777" w:rsidR="005B36B2" w:rsidRDefault="005B36B2" w:rsidP="00F30F91">
      <w:pPr>
        <w:spacing w:after="0" w:line="240" w:lineRule="auto"/>
      </w:pPr>
      <w:r>
        <w:separator/>
      </w:r>
    </w:p>
  </w:footnote>
  <w:footnote w:type="continuationSeparator" w:id="0">
    <w:p w14:paraId="4B215E7C" w14:textId="77777777" w:rsidR="005B36B2" w:rsidRDefault="005B36B2" w:rsidP="00F30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3CDF" w14:textId="77777777" w:rsidR="00B27CB1" w:rsidRPr="00C52B8B" w:rsidRDefault="00B27CB1" w:rsidP="00B27CB1">
    <w:pPr>
      <w:jc w:val="center"/>
      <w:rPr>
        <w:sz w:val="44"/>
        <w:szCs w:val="44"/>
      </w:rPr>
    </w:pPr>
    <w:r>
      <w:rPr>
        <w:noProof/>
      </w:rPr>
      <w:drawing>
        <wp:anchor distT="0" distB="0" distL="114300" distR="114300" simplePos="0" relativeHeight="251659264" behindDoc="0" locked="0" layoutInCell="1" allowOverlap="1" wp14:anchorId="5FFEB031" wp14:editId="48BA2503">
          <wp:simplePos x="0" y="0"/>
          <wp:positionH relativeFrom="column">
            <wp:posOffset>4944080</wp:posOffset>
          </wp:positionH>
          <wp:positionV relativeFrom="paragraph">
            <wp:posOffset>-393404</wp:posOffset>
          </wp:positionV>
          <wp:extent cx="1365250" cy="1360805"/>
          <wp:effectExtent l="0" t="0" r="6350" b="0"/>
          <wp:wrapThrough wrapText="bothSides">
            <wp:wrapPolygon edited="0">
              <wp:start x="0" y="0"/>
              <wp:lineTo x="0" y="21167"/>
              <wp:lineTo x="21399" y="21167"/>
              <wp:lineTo x="21399" y="0"/>
              <wp:lineTo x="0" y="0"/>
            </wp:wrapPolygon>
          </wp:wrapThrough>
          <wp:docPr id="4" name="Picture 4" descr="A white deer head with antlers o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deer head with antlers on a blue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250" cy="1360805"/>
                  </a:xfrm>
                  <a:prstGeom prst="rect">
                    <a:avLst/>
                  </a:prstGeom>
                </pic:spPr>
              </pic:pic>
            </a:graphicData>
          </a:graphic>
          <wp14:sizeRelH relativeFrom="page">
            <wp14:pctWidth>0</wp14:pctWidth>
          </wp14:sizeRelH>
          <wp14:sizeRelV relativeFrom="page">
            <wp14:pctHeight>0</wp14:pctHeight>
          </wp14:sizeRelV>
        </wp:anchor>
      </w:drawing>
    </w:r>
    <w:r w:rsidRPr="00C52B8B">
      <w:rPr>
        <w:sz w:val="44"/>
        <w:szCs w:val="44"/>
      </w:rPr>
      <w:t>Rossendale Drum Majorettes</w:t>
    </w:r>
  </w:p>
  <w:p w14:paraId="5086D74E" w14:textId="77777777" w:rsidR="00B27CB1" w:rsidRPr="008D012C" w:rsidRDefault="00B27CB1" w:rsidP="00B27CB1">
    <w:pPr>
      <w:pStyle w:val="Header"/>
    </w:pPr>
  </w:p>
  <w:p w14:paraId="247D0B18" w14:textId="77777777" w:rsidR="00F30F91" w:rsidRPr="00B27CB1" w:rsidRDefault="00F30F91" w:rsidP="00B27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5E4"/>
    <w:multiLevelType w:val="hybridMultilevel"/>
    <w:tmpl w:val="D2B02FE4"/>
    <w:lvl w:ilvl="0" w:tplc="EDB4D56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B5CFA"/>
    <w:multiLevelType w:val="hybridMultilevel"/>
    <w:tmpl w:val="5144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97643"/>
    <w:multiLevelType w:val="hybridMultilevel"/>
    <w:tmpl w:val="5BE4B68A"/>
    <w:lvl w:ilvl="0" w:tplc="3CEA5FA2">
      <w:start w:val="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F62B1B"/>
    <w:multiLevelType w:val="hybridMultilevel"/>
    <w:tmpl w:val="AAEE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05048"/>
    <w:multiLevelType w:val="hybridMultilevel"/>
    <w:tmpl w:val="3D2C30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48A5B9F"/>
    <w:multiLevelType w:val="hybridMultilevel"/>
    <w:tmpl w:val="B802A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273F5C"/>
    <w:multiLevelType w:val="multilevel"/>
    <w:tmpl w:val="FA66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F9316B"/>
    <w:multiLevelType w:val="hybridMultilevel"/>
    <w:tmpl w:val="A7166AD8"/>
    <w:lvl w:ilvl="0" w:tplc="DAC2E66E">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20C78B4"/>
    <w:multiLevelType w:val="hybridMultilevel"/>
    <w:tmpl w:val="AD54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4117A"/>
    <w:multiLevelType w:val="hybridMultilevel"/>
    <w:tmpl w:val="72CA46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41434533">
    <w:abstractNumId w:val="6"/>
  </w:num>
  <w:num w:numId="2" w16cid:durableId="341013435">
    <w:abstractNumId w:val="4"/>
  </w:num>
  <w:num w:numId="3" w16cid:durableId="390732759">
    <w:abstractNumId w:val="9"/>
  </w:num>
  <w:num w:numId="4" w16cid:durableId="340667563">
    <w:abstractNumId w:val="0"/>
  </w:num>
  <w:num w:numId="5" w16cid:durableId="432164195">
    <w:abstractNumId w:val="8"/>
  </w:num>
  <w:num w:numId="6" w16cid:durableId="1049035888">
    <w:abstractNumId w:val="5"/>
  </w:num>
  <w:num w:numId="7" w16cid:durableId="1391611874">
    <w:abstractNumId w:val="1"/>
  </w:num>
  <w:num w:numId="8" w16cid:durableId="1332030322">
    <w:abstractNumId w:val="3"/>
  </w:num>
  <w:num w:numId="9" w16cid:durableId="2826845">
    <w:abstractNumId w:val="2"/>
  </w:num>
  <w:num w:numId="10" w16cid:durableId="1583639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91"/>
    <w:rsid w:val="000479F1"/>
    <w:rsid w:val="00053723"/>
    <w:rsid w:val="000A6F9D"/>
    <w:rsid w:val="00157748"/>
    <w:rsid w:val="001662EB"/>
    <w:rsid w:val="001A6AC3"/>
    <w:rsid w:val="00240AB8"/>
    <w:rsid w:val="00285BFB"/>
    <w:rsid w:val="002920D5"/>
    <w:rsid w:val="00296708"/>
    <w:rsid w:val="002E2363"/>
    <w:rsid w:val="002F357E"/>
    <w:rsid w:val="003630DF"/>
    <w:rsid w:val="00365316"/>
    <w:rsid w:val="00403C06"/>
    <w:rsid w:val="00406FA1"/>
    <w:rsid w:val="00407384"/>
    <w:rsid w:val="004756B6"/>
    <w:rsid w:val="00497B4A"/>
    <w:rsid w:val="004E5A29"/>
    <w:rsid w:val="004F07D7"/>
    <w:rsid w:val="0051099D"/>
    <w:rsid w:val="00522083"/>
    <w:rsid w:val="005460F0"/>
    <w:rsid w:val="00582573"/>
    <w:rsid w:val="005B36B2"/>
    <w:rsid w:val="00630B75"/>
    <w:rsid w:val="007051A9"/>
    <w:rsid w:val="007076CB"/>
    <w:rsid w:val="007E158C"/>
    <w:rsid w:val="00837D59"/>
    <w:rsid w:val="00850074"/>
    <w:rsid w:val="00860EF3"/>
    <w:rsid w:val="008A34BF"/>
    <w:rsid w:val="008E5031"/>
    <w:rsid w:val="00937178"/>
    <w:rsid w:val="0095022B"/>
    <w:rsid w:val="00963C0E"/>
    <w:rsid w:val="009B45EB"/>
    <w:rsid w:val="009E5577"/>
    <w:rsid w:val="00A1286D"/>
    <w:rsid w:val="00AD1C9F"/>
    <w:rsid w:val="00B1101D"/>
    <w:rsid w:val="00B27CB1"/>
    <w:rsid w:val="00B5184C"/>
    <w:rsid w:val="00B93AEA"/>
    <w:rsid w:val="00BB5D9F"/>
    <w:rsid w:val="00CB707E"/>
    <w:rsid w:val="00D4616F"/>
    <w:rsid w:val="00D95478"/>
    <w:rsid w:val="00DD3070"/>
    <w:rsid w:val="00DF299C"/>
    <w:rsid w:val="00EA11A5"/>
    <w:rsid w:val="00EB1906"/>
    <w:rsid w:val="00F30F91"/>
    <w:rsid w:val="00F5757D"/>
    <w:rsid w:val="00F64B64"/>
    <w:rsid w:val="00F760D8"/>
    <w:rsid w:val="00F95327"/>
    <w:rsid w:val="00FD42B5"/>
    <w:rsid w:val="00FE69A5"/>
    <w:rsid w:val="0AF0DF61"/>
    <w:rsid w:val="1465A0C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DA5B"/>
  <w15:chartTrackingRefBased/>
  <w15:docId w15:val="{8C92FD69-240C-48A3-B056-4791382F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i/>
      <w:iCs/>
    </w:rPr>
  </w:style>
  <w:style w:type="paragraph" w:styleId="Heading5">
    <w:name w:val="heading 5"/>
    <w:basedOn w:val="Normal"/>
    <w:next w:val="Normal"/>
    <w:link w:val="Heading5Char"/>
    <w:uiPriority w:val="9"/>
    <w:semiHidden/>
    <w:unhideWhenUsed/>
    <w:qFormat/>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color w:val="5A5A5A" w:themeColor="text1" w:themeTint="A5"/>
      <w:spacing w:val="1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62626" w:themeColor="text1" w:themeTint="D9"/>
      <w:sz w:val="21"/>
      <w:szCs w:val="21"/>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color w:val="auto"/>
    </w:r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F30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F91"/>
  </w:style>
  <w:style w:type="paragraph" w:styleId="Footer">
    <w:name w:val="footer"/>
    <w:basedOn w:val="Normal"/>
    <w:link w:val="FooterChar"/>
    <w:uiPriority w:val="99"/>
    <w:unhideWhenUsed/>
    <w:rsid w:val="00F30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F91"/>
  </w:style>
  <w:style w:type="paragraph" w:styleId="NormalWeb">
    <w:name w:val="Normal (Web)"/>
    <w:basedOn w:val="Normal"/>
    <w:uiPriority w:val="99"/>
    <w:unhideWhenUsed/>
    <w:rsid w:val="00B1101D"/>
    <w:pPr>
      <w:spacing w:before="100" w:beforeAutospacing="1" w:after="100" w:afterAutospacing="1" w:line="408" w:lineRule="atLeast"/>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B1101D"/>
    <w:pPr>
      <w:ind w:left="720"/>
      <w:contextualSpacing/>
    </w:pPr>
  </w:style>
  <w:style w:type="character" w:customStyle="1" w:styleId="y0nh2b">
    <w:name w:val="y0nh2b"/>
    <w:basedOn w:val="DefaultParagraphFont"/>
    <w:rsid w:val="00DF299C"/>
  </w:style>
  <w:style w:type="table" w:styleId="TableGrid">
    <w:name w:val="Table Grid"/>
    <w:basedOn w:val="TableNormal"/>
    <w:uiPriority w:val="39"/>
    <w:rsid w:val="009B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20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083"/>
    <w:rPr>
      <w:sz w:val="20"/>
      <w:szCs w:val="20"/>
    </w:rPr>
  </w:style>
  <w:style w:type="character" w:styleId="FootnoteReference">
    <w:name w:val="footnote reference"/>
    <w:basedOn w:val="DefaultParagraphFont"/>
    <w:uiPriority w:val="99"/>
    <w:semiHidden/>
    <w:unhideWhenUsed/>
    <w:rsid w:val="00522083"/>
    <w:rPr>
      <w:vertAlign w:val="superscript"/>
    </w:rPr>
  </w:style>
  <w:style w:type="paragraph" w:customStyle="1" w:styleId="Default">
    <w:name w:val="Default"/>
    <w:rsid w:val="00053723"/>
    <w:pPr>
      <w:autoSpaceDE w:val="0"/>
      <w:autoSpaceDN w:val="0"/>
      <w:adjustRightInd w:val="0"/>
      <w:spacing w:after="0" w:line="240" w:lineRule="auto"/>
    </w:pPr>
    <w:rPr>
      <w:rFonts w:ascii="Comic Sans MS" w:eastAsiaTheme="minorHAnsi" w:hAnsi="Comic Sans MS" w:cs="Comic Sans MS"/>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093">
      <w:bodyDiv w:val="1"/>
      <w:marLeft w:val="0"/>
      <w:marRight w:val="0"/>
      <w:marTop w:val="0"/>
      <w:marBottom w:val="0"/>
      <w:divBdr>
        <w:top w:val="none" w:sz="0" w:space="0" w:color="auto"/>
        <w:left w:val="none" w:sz="0" w:space="0" w:color="auto"/>
        <w:bottom w:val="none" w:sz="0" w:space="0" w:color="auto"/>
        <w:right w:val="none" w:sz="0" w:space="0" w:color="auto"/>
      </w:divBdr>
      <w:divsChild>
        <w:div w:id="1890022837">
          <w:marLeft w:val="0"/>
          <w:marRight w:val="0"/>
          <w:marTop w:val="0"/>
          <w:marBottom w:val="0"/>
          <w:divBdr>
            <w:top w:val="none" w:sz="0" w:space="0" w:color="auto"/>
            <w:left w:val="none" w:sz="0" w:space="0" w:color="auto"/>
            <w:bottom w:val="none" w:sz="0" w:space="0" w:color="auto"/>
            <w:right w:val="none" w:sz="0" w:space="0" w:color="auto"/>
          </w:divBdr>
        </w:div>
        <w:div w:id="969676359">
          <w:marLeft w:val="0"/>
          <w:marRight w:val="0"/>
          <w:marTop w:val="0"/>
          <w:marBottom w:val="0"/>
          <w:divBdr>
            <w:top w:val="none" w:sz="0" w:space="0" w:color="auto"/>
            <w:left w:val="none" w:sz="0" w:space="0" w:color="auto"/>
            <w:bottom w:val="none" w:sz="0" w:space="0" w:color="auto"/>
            <w:right w:val="none" w:sz="0" w:space="0" w:color="auto"/>
          </w:divBdr>
        </w:div>
      </w:divsChild>
    </w:div>
    <w:div w:id="602149790">
      <w:bodyDiv w:val="1"/>
      <w:marLeft w:val="0"/>
      <w:marRight w:val="0"/>
      <w:marTop w:val="0"/>
      <w:marBottom w:val="0"/>
      <w:divBdr>
        <w:top w:val="none" w:sz="0" w:space="0" w:color="auto"/>
        <w:left w:val="none" w:sz="0" w:space="0" w:color="auto"/>
        <w:bottom w:val="none" w:sz="0" w:space="0" w:color="auto"/>
        <w:right w:val="none" w:sz="0" w:space="0" w:color="auto"/>
      </w:divBdr>
    </w:div>
    <w:div w:id="871305358">
      <w:bodyDiv w:val="1"/>
      <w:marLeft w:val="0"/>
      <w:marRight w:val="0"/>
      <w:marTop w:val="0"/>
      <w:marBottom w:val="0"/>
      <w:divBdr>
        <w:top w:val="none" w:sz="0" w:space="0" w:color="auto"/>
        <w:left w:val="none" w:sz="0" w:space="0" w:color="auto"/>
        <w:bottom w:val="none" w:sz="0" w:space="0" w:color="auto"/>
        <w:right w:val="none" w:sz="0" w:space="0" w:color="auto"/>
      </w:divBdr>
      <w:divsChild>
        <w:div w:id="753476598">
          <w:marLeft w:val="0"/>
          <w:marRight w:val="0"/>
          <w:marTop w:val="0"/>
          <w:marBottom w:val="0"/>
          <w:divBdr>
            <w:top w:val="none" w:sz="0" w:space="0" w:color="auto"/>
            <w:left w:val="none" w:sz="0" w:space="0" w:color="auto"/>
            <w:bottom w:val="none" w:sz="0" w:space="0" w:color="auto"/>
            <w:right w:val="none" w:sz="0" w:space="0" w:color="auto"/>
          </w:divBdr>
          <w:divsChild>
            <w:div w:id="164561294">
              <w:marLeft w:val="0"/>
              <w:marRight w:val="0"/>
              <w:marTop w:val="0"/>
              <w:marBottom w:val="0"/>
              <w:divBdr>
                <w:top w:val="none" w:sz="0" w:space="0" w:color="auto"/>
                <w:left w:val="none" w:sz="0" w:space="0" w:color="auto"/>
                <w:bottom w:val="none" w:sz="0" w:space="0" w:color="auto"/>
                <w:right w:val="none" w:sz="0" w:space="0" w:color="auto"/>
              </w:divBdr>
              <w:divsChild>
                <w:div w:id="1597206549">
                  <w:marLeft w:val="0"/>
                  <w:marRight w:val="0"/>
                  <w:marTop w:val="0"/>
                  <w:marBottom w:val="0"/>
                  <w:divBdr>
                    <w:top w:val="none" w:sz="0" w:space="0" w:color="auto"/>
                    <w:left w:val="none" w:sz="0" w:space="0" w:color="auto"/>
                    <w:bottom w:val="none" w:sz="0" w:space="0" w:color="auto"/>
                    <w:right w:val="none" w:sz="0" w:space="0" w:color="auto"/>
                  </w:divBdr>
                  <w:divsChild>
                    <w:div w:id="889150570">
                      <w:marLeft w:val="0"/>
                      <w:marRight w:val="0"/>
                      <w:marTop w:val="0"/>
                      <w:marBottom w:val="0"/>
                      <w:divBdr>
                        <w:top w:val="none" w:sz="0" w:space="0" w:color="auto"/>
                        <w:left w:val="none" w:sz="0" w:space="0" w:color="auto"/>
                        <w:bottom w:val="none" w:sz="0" w:space="0" w:color="auto"/>
                        <w:right w:val="none" w:sz="0" w:space="0" w:color="auto"/>
                      </w:divBdr>
                      <w:divsChild>
                        <w:div w:id="839006644">
                          <w:marLeft w:val="0"/>
                          <w:marRight w:val="0"/>
                          <w:marTop w:val="0"/>
                          <w:marBottom w:val="0"/>
                          <w:divBdr>
                            <w:top w:val="none" w:sz="0" w:space="0" w:color="auto"/>
                            <w:left w:val="none" w:sz="0" w:space="0" w:color="auto"/>
                            <w:bottom w:val="none" w:sz="0" w:space="0" w:color="auto"/>
                            <w:right w:val="none" w:sz="0" w:space="0" w:color="auto"/>
                          </w:divBdr>
                          <w:divsChild>
                            <w:div w:id="1393237712">
                              <w:marLeft w:val="0"/>
                              <w:marRight w:val="0"/>
                              <w:marTop w:val="0"/>
                              <w:marBottom w:val="0"/>
                              <w:divBdr>
                                <w:top w:val="none" w:sz="0" w:space="0" w:color="auto"/>
                                <w:left w:val="none" w:sz="0" w:space="0" w:color="auto"/>
                                <w:bottom w:val="none" w:sz="0" w:space="0" w:color="auto"/>
                                <w:right w:val="none" w:sz="0" w:space="0" w:color="auto"/>
                              </w:divBdr>
                              <w:divsChild>
                                <w:div w:id="1409499319">
                                  <w:marLeft w:val="0"/>
                                  <w:marRight w:val="900"/>
                                  <w:marTop w:val="0"/>
                                  <w:marBottom w:val="0"/>
                                  <w:divBdr>
                                    <w:top w:val="none" w:sz="0" w:space="0" w:color="auto"/>
                                    <w:left w:val="none" w:sz="0" w:space="0" w:color="auto"/>
                                    <w:bottom w:val="none" w:sz="0" w:space="0" w:color="auto"/>
                                    <w:right w:val="none" w:sz="0" w:space="0" w:color="auto"/>
                                  </w:divBdr>
                                  <w:divsChild>
                                    <w:div w:id="5819157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357411">
      <w:bodyDiv w:val="1"/>
      <w:marLeft w:val="0"/>
      <w:marRight w:val="0"/>
      <w:marTop w:val="0"/>
      <w:marBottom w:val="0"/>
      <w:divBdr>
        <w:top w:val="none" w:sz="0" w:space="0" w:color="auto"/>
        <w:left w:val="none" w:sz="0" w:space="0" w:color="auto"/>
        <w:bottom w:val="none" w:sz="0" w:space="0" w:color="auto"/>
        <w:right w:val="none" w:sz="0" w:space="0" w:color="auto"/>
      </w:divBdr>
    </w:div>
    <w:div w:id="2078895809">
      <w:bodyDiv w:val="1"/>
      <w:marLeft w:val="0"/>
      <w:marRight w:val="0"/>
      <w:marTop w:val="0"/>
      <w:marBottom w:val="0"/>
      <w:divBdr>
        <w:top w:val="none" w:sz="0" w:space="0" w:color="auto"/>
        <w:left w:val="none" w:sz="0" w:space="0" w:color="auto"/>
        <w:bottom w:val="none" w:sz="0" w:space="0" w:color="auto"/>
        <w:right w:val="none" w:sz="0" w:space="0" w:color="auto"/>
      </w:divBdr>
      <w:divsChild>
        <w:div w:id="1460608983">
          <w:marLeft w:val="0"/>
          <w:marRight w:val="0"/>
          <w:marTop w:val="0"/>
          <w:marBottom w:val="0"/>
          <w:divBdr>
            <w:top w:val="none" w:sz="0" w:space="0" w:color="auto"/>
            <w:left w:val="none" w:sz="0" w:space="0" w:color="auto"/>
            <w:bottom w:val="none" w:sz="0" w:space="0" w:color="auto"/>
            <w:right w:val="none" w:sz="0" w:space="0" w:color="auto"/>
          </w:divBdr>
        </w:div>
        <w:div w:id="35462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5\1033\QuickStyles\word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8B37D-F07D-4CD7-8F35-38FBF49D24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word2013.dotx</Template>
  <TotalTime>3</TotalTime>
  <Pages>3</Pages>
  <Words>843</Words>
  <Characters>4809</Characters>
  <Application>Microsoft Office Word</Application>
  <DocSecurity>0</DocSecurity>
  <Lines>40</Lines>
  <Paragraphs>11</Paragraphs>
  <ScaleCrop>false</ScaleCrop>
  <Company>Lifeways Community Care Ltd.</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Rossendale Drum Majorettes</dc:title>
  <dc:creator>Simon Creasey</dc:creator>
  <cp:keywords>April 2020 Review - BN</cp:keywords>
  <cp:lastModifiedBy>Creasey, Simon</cp:lastModifiedBy>
  <cp:revision>7</cp:revision>
  <cp:lastPrinted>2024-04-11T18:42:00Z</cp:lastPrinted>
  <dcterms:created xsi:type="dcterms:W3CDTF">2024-06-24T20:03:00Z</dcterms:created>
  <dcterms:modified xsi:type="dcterms:W3CDTF">2024-06-24T22:35:00Z</dcterms:modified>
</cp:coreProperties>
</file>